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FD34B0A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widowControl w:val="0"/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Муниципальное бюджетное дошкольное образовательное учреждение</w:t>
      </w:r>
    </w:p>
    <w:p>
      <w:pPr>
        <w:widowControl w:val="0"/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«ДЕТСКИЙ САД № 1 «ИРС» С. ОКТЯБРЬСКОЕ</w:t>
      </w:r>
    </w:p>
    <w:p>
      <w:pPr>
        <w:widowControl w:val="0"/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ГРОЗНЕНСКОГО МУНИЦИПАЛЬНОГО РАЙОНА»</w:t>
      </w:r>
    </w:p>
    <w:tbl>
      <w:tblPr>
        <w:tblStyle w:val="T4"/>
        <w:tblpPr w:leftFromText="180" w:rightFromText="180" w:tblpX="1" w:tblpY="69" w:horzAnchor="margin" w:vertAnchor="text"/>
        <w:tblOverlap w:val="never"/>
        <w:tblW w:w="10130" w:type="dxa"/>
        <w:tblBorders>
          <w:top w:val="none" w:sz="0" w:space="0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  <w:insideH w:val="none" w:sz="0" w:space="0" w:shadow="0" w:frame="0" w:color="auto"/>
          <w:insideV w:val="none" w:sz="0" w:space="0" w:shadow="0" w:frame="0" w:color="auto"/>
        </w:tblBorders>
        <w:tblLook w:val="04A0"/>
      </w:tblPr>
      <w:tblGrid/>
      <w:tr>
        <w:trPr>
          <w:trHeight w:hRule="atLeast" w:val="2351"/>
        </w:trPr>
        <w:tc>
          <w:tcPr>
            <w:tcW w:w="4749" w:type="dxa"/>
          </w:tcPr>
          <w:p>
            <w:pPr>
              <w:widowControl w:val="0"/>
              <w:tabs>
                <w:tab w:val="left" w:pos="9498" w:leader="none"/>
              </w:tabs>
              <w:spacing w:lineRule="auto" w:line="240" w:beforeAutospacing="0" w:afterAutospacing="0"/>
              <w:rPr>
                <w:rFonts w:ascii="Times New Roman" w:hAnsi="Times New Roman"/>
                <w:sz w:val="28"/>
              </w:rPr>
            </w:pPr>
          </w:p>
          <w:p>
            <w:pPr>
              <w:widowControl w:val="0"/>
              <w:tabs>
                <w:tab w:val="left" w:pos="9498" w:leader="none"/>
              </w:tabs>
              <w:spacing w:lineRule="auto" w:line="240" w:beforeAutospacing="0" w:afterAutospacing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ПРИНЯТ</w:t>
            </w:r>
          </w:p>
          <w:p>
            <w:pPr>
              <w:widowControl w:val="0"/>
              <w:spacing w:lineRule="auto" w:line="240" w:beforeAutospacing="0" w:afterAutospacing="0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Педагогическим советом МБДОУ </w:t>
            </w:r>
          </w:p>
          <w:p>
            <w:pPr>
              <w:widowControl w:val="0"/>
              <w:spacing w:lineRule="auto" w:line="240" w:beforeAutospacing="0" w:afterAutospacing="0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«Детский сад № 1 «Ирс» </w:t>
            </w:r>
          </w:p>
          <w:p>
            <w:pPr>
              <w:widowControl w:val="0"/>
              <w:spacing w:lineRule="auto" w:line="240" w:beforeAutospacing="0" w:afterAutospacing="0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с. Октябрьское Грозненского </w:t>
            </w:r>
          </w:p>
          <w:p>
            <w:pPr>
              <w:widowControl w:val="0"/>
              <w:spacing w:lineRule="auto" w:line="240" w:beforeAutospacing="0" w:afterAutospacing="0"/>
              <w:ind w:right="-10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района»</w:t>
            </w:r>
          </w:p>
          <w:p>
            <w:pPr>
              <w:tabs>
                <w:tab w:val="left" w:pos="8850" w:leader="none"/>
              </w:tabs>
              <w:suppressAutoHyphens w:val="1"/>
              <w:spacing w:lineRule="auto" w:line="240" w:beforeAutospacing="0" w:afterAutospacing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(протокол от 29.08.2025 № 1)</w:t>
            </w:r>
          </w:p>
        </w:tc>
        <w:tc>
          <w:tcPr>
            <w:tcW w:w="746" w:type="dxa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  <w:sz w:val="28"/>
              </w:rPr>
            </w:pPr>
          </w:p>
        </w:tc>
        <w:tc>
          <w:tcPr>
            <w:tcW w:w="4635" w:type="dxa"/>
          </w:tcPr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  <w:sz w:val="28"/>
              </w:rPr>
            </w:pPr>
          </w:p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УТВЕРЖДЕН</w:t>
            </w:r>
          </w:p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приказом МБДОУ </w:t>
            </w:r>
          </w:p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«Детский сад № 1 «Ирс» </w:t>
            </w:r>
          </w:p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с. Октябрьское Грозненского </w:t>
            </w:r>
          </w:p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района»</w:t>
            </w:r>
          </w:p>
          <w:p>
            <w:pPr>
              <w:widowControl w:val="0"/>
              <w:spacing w:lineRule="auto" w:line="240" w:beforeAutospacing="0" w:afterAutospacing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 </w:t>
            </w:r>
            <w:r>
              <w:rPr>
                <w:rFonts w:ascii="Times New Roman" w:hAnsi="Times New Roman"/>
                <w:sz w:val="28"/>
              </w:rPr>
              <w:t>29.08.2025 г.</w:t>
            </w:r>
            <w:r>
              <w:rPr>
                <w:rFonts w:ascii="Times New Roman" w:hAnsi="Times New Roman"/>
                <w:sz w:val="28"/>
              </w:rPr>
              <w:t xml:space="preserve">  № </w:t>
            </w:r>
            <w:r>
              <w:rPr>
                <w:rFonts w:ascii="Times New Roman" w:hAnsi="Times New Roman"/>
                <w:sz w:val="28"/>
              </w:rPr>
              <w:t>103-од</w:t>
            </w:r>
          </w:p>
        </w:tc>
      </w:tr>
    </w:tbl>
    <w:p>
      <w:pPr>
        <w:widowControl w:val="0"/>
        <w:tabs>
          <w:tab w:val="left" w:pos="709" w:leader="none"/>
        </w:tabs>
        <w:spacing w:lineRule="auto" w:line="240" w:after="0" w:beforeAutospacing="0" w:afterAutospacing="0"/>
        <w:ind w:firstLine="283" w:left="-567" w:right="-284"/>
        <w:contextualSpacing w:val="1"/>
        <w:jc w:val="both"/>
        <w:rPr>
          <w:rFonts w:ascii="Times New Roman" w:hAnsi="Times New Roman"/>
          <w:sz w:val="28"/>
        </w:rPr>
      </w:pPr>
    </w:p>
    <w:p>
      <w:pPr>
        <w:widowControl w:val="0"/>
        <w:tabs>
          <w:tab w:val="left" w:pos="709" w:leader="none"/>
        </w:tabs>
        <w:spacing w:lineRule="auto" w:line="240" w:after="0" w:beforeAutospacing="0" w:afterAutospacing="0"/>
        <w:ind w:firstLine="283" w:left="-567" w:right="-284"/>
        <w:contextualSpacing w:val="1"/>
        <w:jc w:val="both"/>
        <w:rPr>
          <w:rFonts w:ascii="Times New Roman" w:hAnsi="Times New Roman"/>
          <w:sz w:val="28"/>
        </w:rPr>
      </w:pPr>
    </w:p>
    <w:p>
      <w:pPr>
        <w:widowControl w:val="0"/>
        <w:tabs>
          <w:tab w:val="left" w:pos="709" w:leader="none"/>
        </w:tabs>
        <w:spacing w:lineRule="auto" w:line="240" w:after="0" w:beforeAutospacing="0" w:afterAutospacing="0"/>
        <w:ind w:firstLine="283" w:left="-567" w:right="-284"/>
        <w:contextualSpacing w:val="1"/>
        <w:jc w:val="both"/>
        <w:rPr>
          <w:rFonts w:ascii="Times New Roman" w:hAnsi="Times New Roman"/>
          <w:sz w:val="28"/>
        </w:rPr>
      </w:pPr>
    </w:p>
    <w:p>
      <w:pPr>
        <w:widowControl w:val="0"/>
        <w:tabs>
          <w:tab w:val="left" w:pos="709" w:leader="none"/>
        </w:tabs>
        <w:spacing w:lineRule="auto" w:line="240" w:after="0" w:beforeAutospacing="0" w:afterAutospacing="0"/>
        <w:ind w:firstLine="283" w:left="-567" w:right="-284"/>
        <w:contextualSpacing w:val="1"/>
        <w:jc w:val="both"/>
        <w:rPr>
          <w:rFonts w:ascii="Times New Roman" w:hAnsi="Times New Roman"/>
          <w:sz w:val="28"/>
        </w:rPr>
      </w:pPr>
    </w:p>
    <w:p>
      <w:pPr>
        <w:widowControl w:val="0"/>
        <w:tabs>
          <w:tab w:val="left" w:pos="709" w:leader="none"/>
        </w:tabs>
        <w:spacing w:lineRule="auto" w:line="240" w:after="0" w:beforeAutospacing="0" w:afterAutospacing="0"/>
        <w:ind w:firstLine="283" w:left="-567" w:right="-284"/>
        <w:contextualSpacing w:val="1"/>
        <w:jc w:val="both"/>
        <w:rPr>
          <w:rFonts w:ascii="Times New Roman" w:hAnsi="Times New Roman"/>
          <w:sz w:val="28"/>
        </w:rPr>
      </w:pPr>
    </w:p>
    <w:p>
      <w:pPr>
        <w:widowControl w:val="0"/>
        <w:tabs>
          <w:tab w:val="left" w:pos="709" w:leader="none"/>
        </w:tabs>
        <w:spacing w:lineRule="auto" w:line="240" w:after="0" w:beforeAutospacing="0" w:afterAutospacing="0"/>
        <w:ind w:firstLine="283" w:left="-567" w:right="-284"/>
        <w:contextualSpacing w:val="1"/>
        <w:jc w:val="both"/>
        <w:rPr>
          <w:rFonts w:ascii="Times New Roman" w:hAnsi="Times New Roman"/>
          <w:sz w:val="28"/>
        </w:rPr>
      </w:pPr>
    </w:p>
    <w:p>
      <w:pPr>
        <w:widowControl w:val="0"/>
        <w:shd w:val="clear" w:fill="FFFFFF"/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8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sz w:val="36"/>
        </w:rPr>
      </w:pPr>
    </w:p>
    <w:p>
      <w:pPr>
        <w:tabs>
          <w:tab w:val="left" w:pos="2655" w:leader="none"/>
        </w:tabs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ГОДОВОЙ КАЛЕНДАРНЫЙ </w:t>
      </w:r>
    </w:p>
    <w:p>
      <w:pPr>
        <w:tabs>
          <w:tab w:val="left" w:pos="2655" w:leader="none"/>
        </w:tabs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УЧЕБНЫЙ ГРАФИК </w:t>
      </w:r>
    </w:p>
    <w:p>
      <w:pPr>
        <w:widowControl w:val="0"/>
        <w:spacing w:lineRule="auto" w:line="240" w:after="0" w:beforeAutospacing="0" w:afterAutospacing="0"/>
        <w:ind w:right="48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муниципального бюджетного</w:t>
      </w:r>
    </w:p>
    <w:p>
      <w:pPr>
        <w:widowControl w:val="0"/>
        <w:spacing w:lineRule="auto" w:line="240" w:after="0" w:beforeAutospacing="0" w:afterAutospacing="0"/>
        <w:ind w:right="48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дошкольного образовательного учреждения  </w:t>
      </w:r>
    </w:p>
    <w:p>
      <w:pPr>
        <w:widowControl w:val="0"/>
        <w:spacing w:lineRule="auto" w:line="240" w:after="0" w:beforeAutospacing="0" w:afterAutospacing="0"/>
        <w:ind w:right="48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«Детский сад № 1 «Ирс» с. Октябрьское </w:t>
      </w:r>
    </w:p>
    <w:p>
      <w:pPr>
        <w:widowControl w:val="0"/>
        <w:spacing w:lineRule="auto" w:line="240" w:after="0" w:beforeAutospacing="0" w:afterAutospacing="0"/>
        <w:ind w:right="48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Грозненского муниципального района» </w:t>
      </w:r>
    </w:p>
    <w:p>
      <w:pPr>
        <w:widowControl w:val="0"/>
        <w:spacing w:lineRule="auto" w:line="240" w:after="0" w:beforeAutospacing="0" w:afterAutospacing="0"/>
        <w:ind w:left="-142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на 2025-2026 учебный год</w:t>
      </w:r>
    </w:p>
    <w:p>
      <w:pPr>
        <w:widowControl w:val="0"/>
        <w:spacing w:lineRule="auto" w:line="240" w:after="0" w:beforeAutospacing="0" w:afterAutospacing="0"/>
        <w:jc w:val="center"/>
        <w:rPr>
          <w:rFonts w:ascii="Times New Roman" w:hAnsi="Times New Roman"/>
          <w:sz w:val="28"/>
        </w:rPr>
      </w:pPr>
    </w:p>
    <w:p>
      <w:pPr>
        <w:widowControl w:val="0"/>
        <w:shd w:val="clear" w:fill="FFFFFF"/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8"/>
        </w:rPr>
      </w:pPr>
    </w:p>
    <w:p>
      <w:pPr>
        <w:widowControl w:val="0"/>
        <w:shd w:val="clear" w:fill="FFFFFF"/>
        <w:spacing w:lineRule="auto" w:line="240" w:after="0" w:beforeAutospacing="0" w:afterAutospacing="0"/>
        <w:jc w:val="center"/>
        <w:rPr>
          <w:rFonts w:ascii="Times New Roman" w:hAnsi="Times New Roman"/>
          <w:b w:val="1"/>
          <w:color w:val="000000"/>
          <w:sz w:val="28"/>
        </w:rPr>
      </w:pPr>
    </w:p>
    <w:p>
      <w:pPr>
        <w:widowControl w:val="0"/>
        <w:shd w:val="clear" w:fill="FFFFFF"/>
        <w:spacing w:lineRule="auto" w:line="240" w:after="0" w:beforeAutospacing="0" w:afterAutospacing="0"/>
        <w:jc w:val="center"/>
        <w:rPr>
          <w:rFonts w:ascii="Times New Roman" w:hAnsi="Times New Roman"/>
          <w:b w:val="1"/>
          <w:color w:val="000000"/>
          <w:sz w:val="28"/>
        </w:rPr>
      </w:pPr>
    </w:p>
    <w:p>
      <w:pPr>
        <w:widowControl w:val="0"/>
        <w:shd w:val="clear" w:fill="FFFFFF"/>
        <w:spacing w:lineRule="auto" w:line="240" w:after="0" w:beforeAutospacing="0" w:afterAutospacing="0"/>
        <w:jc w:val="center"/>
        <w:rPr>
          <w:rFonts w:ascii="Times New Roman" w:hAnsi="Times New Roman"/>
          <w:b w:val="1"/>
          <w:color w:val="000000"/>
          <w:sz w:val="28"/>
        </w:rPr>
      </w:pPr>
    </w:p>
    <w:p>
      <w:pPr>
        <w:widowControl w:val="0"/>
        <w:shd w:val="clear" w:fill="FFFFFF"/>
        <w:spacing w:lineRule="auto" w:line="240" w:after="0" w:beforeAutospacing="0" w:afterAutospacing="0"/>
        <w:jc w:val="center"/>
        <w:rPr>
          <w:rFonts w:ascii="Times New Roman" w:hAnsi="Times New Roman"/>
          <w:b w:val="1"/>
          <w:color w:val="000000"/>
          <w:sz w:val="28"/>
        </w:rPr>
      </w:pPr>
    </w:p>
    <w:p>
      <w:pPr>
        <w:widowControl w:val="0"/>
        <w:shd w:val="clear" w:fill="FFFFFF"/>
        <w:spacing w:lineRule="auto" w:line="240" w:after="0" w:beforeAutospacing="0" w:afterAutospacing="0"/>
        <w:jc w:val="center"/>
        <w:rPr>
          <w:rFonts w:ascii="Times New Roman" w:hAnsi="Times New Roman"/>
          <w:b w:val="1"/>
          <w:color w:val="000000"/>
          <w:sz w:val="28"/>
        </w:rPr>
      </w:pPr>
    </w:p>
    <w:p>
      <w:pPr>
        <w:widowControl w:val="0"/>
        <w:shd w:val="clear" w:fill="FFFFFF"/>
        <w:spacing w:lineRule="auto" w:line="240" w:after="0" w:beforeAutospacing="0" w:afterAutospacing="0"/>
        <w:jc w:val="center"/>
        <w:rPr>
          <w:rFonts w:ascii="Times New Roman" w:hAnsi="Times New Roman"/>
          <w:b w:val="1"/>
          <w:color w:val="000000"/>
          <w:sz w:val="28"/>
        </w:rPr>
      </w:pPr>
    </w:p>
    <w:p>
      <w:pPr>
        <w:widowControl w:val="0"/>
        <w:shd w:val="clear" w:fill="FFFFFF"/>
        <w:spacing w:lineRule="auto" w:line="240" w:after="0" w:beforeAutospacing="0" w:afterAutospacing="0"/>
        <w:jc w:val="center"/>
        <w:rPr>
          <w:rFonts w:ascii="Times New Roman" w:hAnsi="Times New Roman"/>
          <w:b w:val="1"/>
          <w:color w:val="000000"/>
          <w:sz w:val="28"/>
        </w:rPr>
      </w:pPr>
    </w:p>
    <w:p>
      <w:pPr>
        <w:widowControl w:val="0"/>
        <w:shd w:val="clear" w:fill="FFFFFF"/>
        <w:spacing w:lineRule="auto" w:line="240" w:after="0" w:beforeAutospacing="0" w:afterAutospacing="0"/>
        <w:rPr>
          <w:rFonts w:ascii="Times New Roman" w:hAnsi="Times New Roman"/>
          <w:b w:val="1"/>
          <w:color w:val="000000"/>
          <w:sz w:val="28"/>
        </w:rPr>
      </w:pPr>
    </w:p>
    <w:p>
      <w:pPr>
        <w:widowControl w:val="0"/>
        <w:shd w:val="clear" w:fill="FFFFFF"/>
        <w:spacing w:lineRule="auto" w:line="240" w:after="0" w:beforeAutospacing="0" w:afterAutospacing="0"/>
        <w:rPr>
          <w:rFonts w:ascii="Times New Roman" w:hAnsi="Times New Roman"/>
          <w:sz w:val="28"/>
        </w:rPr>
      </w:pPr>
    </w:p>
    <w:p>
      <w:pPr>
        <w:widowControl w:val="0"/>
        <w:shd w:val="clear" w:fill="FFFFFF"/>
        <w:spacing w:lineRule="auto" w:line="240" w:after="0" w:beforeAutospacing="0" w:afterAutospacing="0"/>
        <w:rPr>
          <w:rFonts w:ascii="Times New Roman" w:hAnsi="Times New Roman"/>
          <w:sz w:val="28"/>
        </w:rPr>
      </w:pPr>
    </w:p>
    <w:p>
      <w:pPr>
        <w:widowControl w:val="0"/>
        <w:shd w:val="clear" w:fill="FFFFFF"/>
        <w:spacing w:lineRule="auto" w:line="240" w:after="0" w:beforeAutospacing="0" w:afterAutospacing="0"/>
        <w:rPr>
          <w:rFonts w:ascii="Times New Roman" w:hAnsi="Times New Roman"/>
          <w:sz w:val="28"/>
        </w:rPr>
      </w:pPr>
    </w:p>
    <w:p>
      <w:pPr>
        <w:widowControl w:val="0"/>
        <w:shd w:val="clear" w:fill="FFFFFF"/>
        <w:spacing w:lineRule="auto" w:line="240" w:after="0" w:beforeAutospacing="0" w:afterAutospacing="0"/>
        <w:rPr>
          <w:rFonts w:ascii="Times New Roman" w:hAnsi="Times New Roman"/>
          <w:sz w:val="28"/>
        </w:rPr>
      </w:pPr>
    </w:p>
    <w:p>
      <w:pPr>
        <w:widowControl w:val="0"/>
        <w:shd w:val="clear" w:fill="FFFFFF"/>
        <w:spacing w:lineRule="auto" w:line="240" w:after="0" w:beforeAutospacing="0" w:afterAutospacing="0"/>
        <w:rPr>
          <w:rFonts w:ascii="Times New Roman" w:hAnsi="Times New Roman"/>
          <w:sz w:val="28"/>
        </w:rPr>
      </w:pPr>
    </w:p>
    <w:p>
      <w:pPr>
        <w:widowControl w:val="0"/>
        <w:shd w:val="clear" w:fill="FFFFFF"/>
        <w:spacing w:lineRule="auto" w:line="240" w:after="0" w:beforeAutospacing="0" w:afterAutospacing="0"/>
        <w:rPr>
          <w:rFonts w:ascii="Times New Roman" w:hAnsi="Times New Roman"/>
          <w:sz w:val="28"/>
        </w:rPr>
      </w:pPr>
    </w:p>
    <w:p>
      <w:pPr>
        <w:widowControl w:val="0"/>
        <w:shd w:val="clear" w:fill="FFFFFF"/>
        <w:spacing w:lineRule="auto" w:line="240" w:after="0" w:beforeAutospacing="0" w:afterAutospacing="0"/>
        <w:rPr>
          <w:rFonts w:ascii="Times New Roman" w:hAnsi="Times New Roman"/>
          <w:sz w:val="28"/>
        </w:rPr>
      </w:pPr>
    </w:p>
    <w:p>
      <w:pPr>
        <w:widowControl w:val="0"/>
        <w:shd w:val="clear" w:fill="FFFFFF"/>
        <w:spacing w:lineRule="auto" w:line="240" w:after="0" w:beforeAutospacing="0" w:afterAutospacing="0"/>
        <w:rPr>
          <w:rFonts w:ascii="Times New Roman" w:hAnsi="Times New Roman"/>
          <w:sz w:val="28"/>
        </w:rPr>
      </w:pPr>
    </w:p>
    <w:p>
      <w:pPr>
        <w:widowControl w:val="0"/>
        <w:shd w:val="clear" w:fill="FFFFFF"/>
        <w:spacing w:lineRule="auto" w:line="240" w:after="0" w:beforeAutospacing="0" w:afterAutospacing="0"/>
        <w:rPr>
          <w:rFonts w:ascii="Times New Roman" w:hAnsi="Times New Roman"/>
          <w:sz w:val="28"/>
        </w:rPr>
      </w:pPr>
    </w:p>
    <w:p>
      <w:pPr>
        <w:widowControl w:val="0"/>
        <w:spacing w:lineRule="auto" w:line="240" w:after="0" w:beforeAutospacing="0" w:afterAutospacing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с. Октябрьское – 2025 г</w:t>
      </w:r>
    </w:p>
    <w:p>
      <w:pPr>
        <w:spacing w:lineRule="auto" w:line="276" w:after="200" w:beforeAutospacing="0" w:afterAutospacing="0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sz w:val="28"/>
        </w:rPr>
        <w:t>Пояснительная записка</w:t>
      </w:r>
    </w:p>
    <w:p>
      <w:pPr>
        <w:widowControl w:val="0"/>
        <w:shd w:val="clear" w:fill="FFFFFF"/>
        <w:tabs>
          <w:tab w:val="left" w:pos="851" w:leader="none"/>
        </w:tabs>
        <w:spacing w:lineRule="auto" w:line="240" w:after="0" w:beforeAutospacing="0" w:afterAutospacing="0"/>
        <w:ind w:firstLine="708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Календарный   учебный график является локальным нормативным документом, регламентирующим общие требования к организации образовательного процесса в учебном году в МБДОУ «Детский сад №1 «Ирс» с. Октябрьское Грозненского муниципального района».</w:t>
      </w:r>
    </w:p>
    <w:p>
      <w:pPr>
        <w:widowControl w:val="0"/>
        <w:shd w:val="clear" w:fill="FFFFFF"/>
        <w:tabs>
          <w:tab w:val="left" w:pos="851" w:leader="none"/>
        </w:tabs>
        <w:spacing w:lineRule="auto" w:line="240" w:after="0" w:beforeAutospacing="0" w:afterAutospacing="0"/>
        <w:ind w:firstLine="708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Календарный учебный график разработан в соответствии со следующими нормативными документами:</w:t>
      </w:r>
    </w:p>
    <w:p>
      <w:pPr>
        <w:widowControl w:val="0"/>
        <w:numPr>
          <w:ilvl w:val="0"/>
          <w:numId w:val="1"/>
        </w:numPr>
        <w:shd w:val="clear" w:fill="FFFFFF"/>
        <w:tabs>
          <w:tab w:val="left" w:pos="851" w:leader="none"/>
          <w:tab w:val="left" w:pos="1134" w:leader="none"/>
        </w:tabs>
        <w:spacing w:lineRule="auto" w:line="240" w:after="0" w:beforeAutospacing="0" w:afterAutospacing="0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Федеральным законом от 29 декабря 2012 г. № 273-ФЗ «Об образовании в Российской Федерации» (часть 9 статьи 2);</w:t>
      </w:r>
    </w:p>
    <w:p>
      <w:pPr>
        <w:widowControl w:val="0"/>
        <w:numPr>
          <w:ilvl w:val="0"/>
          <w:numId w:val="1"/>
        </w:numPr>
        <w:shd w:val="clear" w:fill="FFFFFF"/>
        <w:tabs>
          <w:tab w:val="left" w:pos="851" w:leader="none"/>
          <w:tab w:val="left" w:pos="1134" w:leader="none"/>
        </w:tabs>
        <w:spacing w:lineRule="auto" w:line="240" w:after="0" w:beforeAutospacing="0" w:afterAutospacing="0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Приказом Министерства просвещения Российской Федерации от 31 июля 2020 г. № 373 «Об утверждении Порядка организации и осуществления образовательной деятельности по основным образовательным программам дошкольного образования»</w:t>
      </w:r>
    </w:p>
    <w:p>
      <w:pPr>
        <w:widowControl w:val="0"/>
        <w:numPr>
          <w:ilvl w:val="0"/>
          <w:numId w:val="1"/>
        </w:numPr>
        <w:shd w:val="clear" w:fill="FFFFFF"/>
        <w:tabs>
          <w:tab w:val="left" w:pos="851" w:leader="none"/>
          <w:tab w:val="left" w:pos="1134" w:leader="none"/>
        </w:tabs>
        <w:spacing w:lineRule="auto" w:line="240" w:after="0" w:beforeAutospacing="0" w:afterAutospacing="0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СанПиН 2.4.3648-20 «Санитарно-эпидемиологические требования к организациям воспитания и обучения, отдыха и оздоровления детей и молодежи»; </w:t>
      </w:r>
    </w:p>
    <w:p>
      <w:pPr>
        <w:widowControl w:val="0"/>
        <w:numPr>
          <w:ilvl w:val="0"/>
          <w:numId w:val="1"/>
        </w:numPr>
        <w:shd w:val="clear" w:fill="FFFFFF"/>
        <w:tabs>
          <w:tab w:val="left" w:pos="851" w:leader="none"/>
          <w:tab w:val="left" w:pos="1134" w:leader="none"/>
        </w:tabs>
        <w:spacing w:lineRule="auto" w:line="240" w:after="0" w:beforeAutospacing="0" w:afterAutospacing="0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Федеральным государственным образовательным стандартом дошкольного образования (Утвержден приказом Министерства образования и науки Российской Федерации от 17 октября 2013 г. № 1155);  </w:t>
      </w:r>
    </w:p>
    <w:p>
      <w:pPr>
        <w:widowControl w:val="0"/>
        <w:numPr>
          <w:ilvl w:val="0"/>
          <w:numId w:val="1"/>
        </w:numPr>
        <w:shd w:val="clear" w:fill="FFFFFF"/>
        <w:tabs>
          <w:tab w:val="left" w:pos="851" w:leader="none"/>
          <w:tab w:val="left" w:pos="1134" w:leader="none"/>
        </w:tabs>
        <w:spacing w:lineRule="auto" w:line="240" w:after="0" w:beforeAutospacing="0" w:afterAutospacing="0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Уставом ДОУ.  </w:t>
      </w:r>
    </w:p>
    <w:p>
      <w:pPr>
        <w:widowControl w:val="0"/>
        <w:shd w:val="clear" w:fill="FFFFFF"/>
        <w:tabs>
          <w:tab w:val="left" w:pos="851" w:leader="none"/>
        </w:tabs>
        <w:spacing w:lineRule="auto" w:line="240" w:after="0" w:beforeAutospacing="0" w:afterAutospacing="0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Календарный учебный график учитывает в полном объеме возрастные психофизические особенности воспитанников и отвечает требованиям охраны их жизни и здоровья. Содержание календарного учебного графика включает в себя следующие сведения:</w:t>
      </w:r>
    </w:p>
    <w:p>
      <w:pPr>
        <w:widowControl w:val="0"/>
        <w:numPr>
          <w:ilvl w:val="0"/>
          <w:numId w:val="2"/>
        </w:numPr>
        <w:shd w:val="clear" w:fill="FFFFFF"/>
        <w:tabs>
          <w:tab w:val="left" w:pos="851" w:leader="none"/>
          <w:tab w:val="left" w:pos="993" w:leader="none"/>
        </w:tabs>
        <w:spacing w:lineRule="auto" w:line="240" w:after="0" w:beforeAutospacing="0" w:afterAutospacing="0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режим работы ДОУ;</w:t>
      </w:r>
    </w:p>
    <w:p>
      <w:pPr>
        <w:widowControl w:val="0"/>
        <w:numPr>
          <w:ilvl w:val="0"/>
          <w:numId w:val="2"/>
        </w:numPr>
        <w:shd w:val="clear" w:fill="FFFFFF"/>
        <w:tabs>
          <w:tab w:val="left" w:pos="851" w:leader="none"/>
          <w:tab w:val="left" w:pos="993" w:leader="none"/>
        </w:tabs>
        <w:spacing w:lineRule="auto" w:line="240" w:after="0" w:beforeAutospacing="0" w:afterAutospacing="0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продолжительность учебного года;</w:t>
      </w:r>
    </w:p>
    <w:p>
      <w:pPr>
        <w:widowControl w:val="0"/>
        <w:numPr>
          <w:ilvl w:val="0"/>
          <w:numId w:val="2"/>
        </w:numPr>
        <w:shd w:val="clear" w:fill="FFFFFF"/>
        <w:tabs>
          <w:tab w:val="left" w:pos="851" w:leader="none"/>
          <w:tab w:val="left" w:pos="993" w:leader="none"/>
        </w:tabs>
        <w:spacing w:lineRule="auto" w:line="240" w:after="0" w:beforeAutospacing="0" w:afterAutospacing="0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недель в учебном году;</w:t>
      </w:r>
    </w:p>
    <w:p>
      <w:pPr>
        <w:widowControl w:val="0"/>
        <w:numPr>
          <w:ilvl w:val="0"/>
          <w:numId w:val="2"/>
        </w:numPr>
        <w:shd w:val="clear" w:fill="FFFFFF"/>
        <w:tabs>
          <w:tab w:val="left" w:pos="851" w:leader="none"/>
          <w:tab w:val="left" w:pos="993" w:leader="none"/>
        </w:tabs>
        <w:spacing w:lineRule="auto" w:line="240" w:after="0" w:beforeAutospacing="0" w:afterAutospacing="0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сроки проведения мониторинга;</w:t>
      </w:r>
    </w:p>
    <w:p>
      <w:pPr>
        <w:widowControl w:val="0"/>
        <w:numPr>
          <w:ilvl w:val="0"/>
          <w:numId w:val="2"/>
        </w:numPr>
        <w:shd w:val="clear" w:fill="FFFFFF"/>
        <w:tabs>
          <w:tab w:val="left" w:pos="851" w:leader="none"/>
          <w:tab w:val="left" w:pos="993" w:leader="none"/>
        </w:tabs>
        <w:spacing w:lineRule="auto" w:line="240" w:after="0" w:beforeAutospacing="0" w:afterAutospacing="0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формы организации образовательного процесса в течение недели с учетом максимальной допустимой нагрузки в организованных формах обучения.</w:t>
      </w:r>
    </w:p>
    <w:p>
      <w:pPr>
        <w:widowControl w:val="0"/>
        <w:shd w:val="clear" w:fill="FFFFFF"/>
        <w:tabs>
          <w:tab w:val="left" w:pos="851" w:leader="none"/>
        </w:tabs>
        <w:spacing w:lineRule="auto" w:line="240" w:after="0" w:beforeAutospacing="0" w:afterAutospacing="0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Режим работы ДОУ: 12-часовой (с 7.00 – 19.00), рабочая неделя состоит из 5 дней, суббота и воскресенье – выходные дни. </w:t>
      </w:r>
    </w:p>
    <w:p>
      <w:pPr>
        <w:widowControl w:val="0"/>
        <w:shd w:val="clear" w:fill="FFFFFF"/>
        <w:tabs>
          <w:tab w:val="left" w:pos="851" w:leader="none"/>
        </w:tabs>
        <w:spacing w:lineRule="auto" w:line="240" w:after="0" w:beforeAutospacing="0" w:afterAutospacing="0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Продолжительность учебного года составляет 36 недель (1 и 2 полугодия) без учета каникулярного времени.</w:t>
      </w:r>
    </w:p>
    <w:p>
      <w:pPr>
        <w:widowControl w:val="0"/>
        <w:shd w:val="clear" w:fill="FFFFFF"/>
        <w:tabs>
          <w:tab w:val="left" w:pos="851" w:leader="none"/>
        </w:tabs>
        <w:spacing w:lineRule="auto" w:line="240" w:after="0" w:beforeAutospacing="0" w:afterAutospacing="0"/>
        <w:ind w:firstLine="709"/>
        <w:contextualSpacing w:val="1"/>
        <w:jc w:val="both"/>
        <w:rPr>
          <w:rFonts w:ascii="Times New Roman" w:hAnsi="Times New Roman"/>
          <w:sz w:val="24"/>
        </w:rPr>
      </w:pPr>
    </w:p>
    <w:p>
      <w:pPr>
        <w:widowControl w:val="0"/>
        <w:shd w:val="clear" w:fill="FFFFFF"/>
        <w:tabs>
          <w:tab w:val="left" w:pos="851" w:leader="none"/>
        </w:tabs>
        <w:spacing w:lineRule="auto" w:line="240" w:after="0" w:beforeAutospacing="0" w:afterAutospacing="0"/>
        <w:ind w:firstLine="709"/>
        <w:contextualSpacing w:val="1"/>
        <w:jc w:val="both"/>
        <w:rPr>
          <w:rFonts w:ascii="Times New Roman" w:hAnsi="Times New Roman"/>
          <w:sz w:val="24"/>
        </w:rPr>
      </w:pPr>
    </w:p>
    <w:p>
      <w:pPr>
        <w:widowControl w:val="0"/>
        <w:shd w:val="clear" w:fill="FFFFFF"/>
        <w:tabs>
          <w:tab w:val="left" w:pos="851" w:leader="none"/>
        </w:tabs>
        <w:spacing w:lineRule="auto" w:line="240" w:after="0" w:beforeAutospacing="0" w:afterAutospacing="0"/>
        <w:ind w:firstLine="708"/>
        <w:contextualSpacing w:val="1"/>
        <w:jc w:val="both"/>
        <w:rPr>
          <w:rFonts w:ascii="Times New Roman" w:hAnsi="Times New Roman"/>
          <w:sz w:val="24"/>
        </w:rPr>
      </w:pPr>
    </w:p>
    <w:p>
      <w:pPr>
        <w:shd w:val="clear" w:fill="FFFFFF"/>
        <w:spacing w:lineRule="auto" w:line="240" w:after="0" w:beforeAutospacing="0" w:afterAutospacing="0"/>
        <w:jc w:val="both"/>
        <w:rPr>
          <w:rFonts w:ascii="Times New Roman" w:hAnsi="Times New Roman"/>
          <w:b w:val="1"/>
          <w:sz w:val="28"/>
        </w:rPr>
      </w:pPr>
    </w:p>
    <w:p>
      <w:pPr>
        <w:shd w:val="clear" w:fill="FFFFFF"/>
        <w:spacing w:lineRule="auto" w:line="240" w:after="0" w:beforeAutospacing="0" w:afterAutospacing="0"/>
        <w:jc w:val="both"/>
        <w:rPr>
          <w:rFonts w:ascii="Times New Roman" w:hAnsi="Times New Roman"/>
          <w:b w:val="1"/>
          <w:sz w:val="28"/>
        </w:rPr>
      </w:pPr>
    </w:p>
    <w:p>
      <w:pPr>
        <w:shd w:val="clear" w:fill="FFFFFF"/>
        <w:spacing w:lineRule="auto" w:line="240" w:after="0" w:beforeAutospacing="0" w:afterAutospacing="0"/>
        <w:jc w:val="both"/>
        <w:rPr>
          <w:rFonts w:ascii="Times New Roman" w:hAnsi="Times New Roman"/>
          <w:b w:val="1"/>
          <w:sz w:val="28"/>
        </w:rPr>
      </w:pPr>
    </w:p>
    <w:p>
      <w:pPr>
        <w:shd w:val="clear" w:fill="FFFFFF"/>
        <w:spacing w:lineRule="auto" w:line="240" w:after="0" w:beforeAutospacing="0" w:afterAutospacing="0"/>
        <w:jc w:val="both"/>
        <w:rPr>
          <w:rFonts w:ascii="Times New Roman" w:hAnsi="Times New Roman"/>
          <w:b w:val="1"/>
          <w:sz w:val="28"/>
        </w:rPr>
      </w:pPr>
    </w:p>
    <w:p>
      <w:pPr>
        <w:shd w:val="clear" w:fill="FFFFFF"/>
        <w:spacing w:lineRule="auto" w:line="240" w:after="0" w:beforeAutospacing="0" w:afterAutospacing="0"/>
        <w:jc w:val="both"/>
        <w:rPr>
          <w:rFonts w:ascii="Times New Roman" w:hAnsi="Times New Roman"/>
          <w:b w:val="1"/>
          <w:sz w:val="28"/>
        </w:rPr>
      </w:pPr>
    </w:p>
    <w:p>
      <w:pPr>
        <w:shd w:val="clear" w:fill="FFFFFF"/>
        <w:spacing w:lineRule="auto" w:line="240" w:after="0" w:beforeAutospacing="0" w:afterAutospacing="0"/>
        <w:jc w:val="both"/>
        <w:rPr>
          <w:rFonts w:ascii="Times New Roman" w:hAnsi="Times New Roman"/>
          <w:b w:val="1"/>
          <w:sz w:val="28"/>
        </w:rPr>
      </w:pPr>
    </w:p>
    <w:p>
      <w:pPr>
        <w:shd w:val="clear" w:fill="FFFFFF"/>
        <w:spacing w:lineRule="auto" w:line="240" w:after="0" w:beforeAutospacing="0" w:afterAutospacing="0"/>
        <w:jc w:val="both"/>
        <w:rPr>
          <w:rFonts w:ascii="Times New Roman" w:hAnsi="Times New Roman"/>
          <w:b w:val="1"/>
          <w:sz w:val="28"/>
        </w:rPr>
      </w:pPr>
    </w:p>
    <w:p>
      <w:pPr>
        <w:shd w:val="clear" w:fill="FFFFFF"/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Календарный учебный график на 2025-2026 учебный год</w:t>
      </w:r>
    </w:p>
    <w:p>
      <w:pPr>
        <w:shd w:val="clear" w:fill="FFFFFF"/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8"/>
        </w:rPr>
      </w:pPr>
    </w:p>
    <w:tbl>
      <w:tblPr>
        <w:tblW w:w="10348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/>
      <w:tr>
        <w:trPr>
          <w:trHeight w:hRule="atLeast" w:val="329"/>
        </w:trPr>
        <w:tc>
          <w:tcPr>
            <w:tcW w:w="3969" w:type="dxa"/>
            <w:vMerge w:val="restart"/>
            <w:tcBorders>
              <w:top w:val="single" w:sz="2" w:space="0" w:shadow="0" w:frame="0" w:color="000000"/>
              <w:left w:val="single" w:sz="2" w:space="0" w:shadow="0" w:frame="0" w:color="000000"/>
            </w:tcBorders>
          </w:tcPr>
          <w:p>
            <w:pPr>
              <w:shd w:val="clear" w:fill="FFFFFF"/>
              <w:spacing w:lineRule="auto" w:line="240" w:after="0" w:beforeAutospacing="0" w:afterAutospacing="0"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Содержание</w:t>
            </w:r>
          </w:p>
        </w:tc>
        <w:tc>
          <w:tcPr>
            <w:tcW w:w="6379" w:type="dxa"/>
            <w:gridSpan w:val="9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ГРУППЫ</w:t>
            </w:r>
          </w:p>
        </w:tc>
      </w:tr>
      <w:tr>
        <w:trPr>
          <w:trHeight w:hRule="atLeast" w:val="329"/>
        </w:trPr>
        <w:tc>
          <w:tcPr>
            <w:tcW w:w="3969" w:type="dxa"/>
            <w:vMerge w:val="continue"/>
            <w:tcBorders>
              <w:left w:val="single" w:sz="2" w:space="0" w:shadow="0" w:frame="0" w:color="000000"/>
              <w:bottom w:val="single" w:sz="2" w:space="0" w:shadow="0" w:frame="0" w:color="000000"/>
            </w:tcBorders>
          </w:tcPr>
          <w:p>
            <w:pPr>
              <w:shd w:val="clear" w:fill="FFFFFF"/>
              <w:spacing w:lineRule="auto" w:line="240" w:after="0" w:beforeAutospacing="0" w:afterAutospacing="0"/>
              <w:jc w:val="both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</w:tcBorders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Младшая</w:t>
            </w:r>
          </w:p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</w:tcBorders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Средняя</w:t>
            </w:r>
          </w:p>
        </w:tc>
        <w:tc>
          <w:tcPr>
            <w:tcW w:w="1276" w:type="dxa"/>
            <w:gridSpan w:val="2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4" w:space="0" w:shadow="0" w:frame="0" w:color="auto"/>
            </w:tcBorders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Старшая</w:t>
            </w:r>
          </w:p>
        </w:tc>
        <w:tc>
          <w:tcPr>
            <w:tcW w:w="2268" w:type="dxa"/>
            <w:gridSpan w:val="2"/>
            <w:tcBorders>
              <w:top w:val="single" w:sz="2" w:space="0" w:shadow="0" w:frame="0" w:color="000000"/>
              <w:left w:val="single" w:sz="4" w:space="0" w:shadow="0" w:frame="0" w:color="auto"/>
              <w:bottom w:val="single" w:sz="2" w:space="0" w:shadow="0" w:frame="0" w:color="000000"/>
              <w:right w:val="single" w:sz="2" w:space="0" w:shadow="0" w:frame="0" w:color="000000"/>
            </w:tcBorders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Подготовительная</w:t>
            </w:r>
          </w:p>
        </w:tc>
      </w:tr>
      <w:tr>
        <w:trPr>
          <w:trHeight w:hRule="atLeast" w:val="1101"/>
        </w:trPr>
        <w:tc>
          <w:tcPr>
            <w:tcW w:w="3969" w:type="dxa"/>
            <w:tcBorders>
              <w:left w:val="single" w:sz="2" w:space="0" w:shadow="0" w:frame="0" w:color="000000"/>
              <w:bottom w:val="single" w:sz="2" w:space="0" w:shadow="0" w:frame="0" w:color="000000"/>
            </w:tcBorders>
          </w:tcPr>
          <w:p>
            <w:pPr>
              <w:shd w:val="clear" w:fill="FFFFFF"/>
              <w:spacing w:lineRule="auto" w:line="240" w:after="0" w:beforeAutospacing="0" w:afterAutospacing="0"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Режим работы ДОУ</w:t>
            </w:r>
          </w:p>
        </w:tc>
        <w:tc>
          <w:tcPr>
            <w:tcW w:w="6379" w:type="dxa"/>
            <w:gridSpan w:val="9"/>
            <w:tcBorders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</w:tcPr>
          <w:p>
            <w:pPr>
              <w:shd w:val="clear" w:fill="FFFFFF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Пятидневная рабочая неделя, с 07.00 до 12.00 часов.</w:t>
            </w:r>
          </w:p>
          <w:p>
            <w:pPr>
              <w:shd w:val="clear" w:fill="FFFFFF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Выходные дни: суббота, воскресенье  и праздничные дни.</w:t>
            </w:r>
          </w:p>
        </w:tc>
      </w:tr>
      <w:tr>
        <w:trPr>
          <w:trHeight w:hRule="atLeast" w:val="272"/>
        </w:trPr>
        <w:tc>
          <w:tcPr>
            <w:tcW w:w="3969" w:type="dxa"/>
            <w:tcBorders>
              <w:left w:val="single" w:sz="2" w:space="0" w:shadow="0" w:frame="0" w:color="000000"/>
              <w:bottom w:val="single" w:sz="2" w:space="0" w:shadow="0" w:frame="0" w:color="000000"/>
            </w:tcBorders>
          </w:tcPr>
          <w:p>
            <w:pPr>
              <w:shd w:val="clear" w:fill="FFFFFF"/>
              <w:spacing w:lineRule="auto" w:line="240" w:after="0" w:beforeAutospacing="0" w:afterAutospacing="0"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Начало учебного года</w:t>
            </w:r>
          </w:p>
        </w:tc>
        <w:tc>
          <w:tcPr>
            <w:tcW w:w="6379" w:type="dxa"/>
            <w:gridSpan w:val="9"/>
            <w:tcBorders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</w:tcPr>
          <w:p>
            <w:pPr>
              <w:shd w:val="clear" w:fill="FFFFFF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 сентября</w:t>
            </w:r>
          </w:p>
        </w:tc>
      </w:tr>
      <w:tr>
        <w:trPr>
          <w:trHeight w:hRule="atLeast" w:val="272"/>
        </w:trPr>
        <w:tc>
          <w:tcPr>
            <w:tcW w:w="3969" w:type="dxa"/>
            <w:tcBorders>
              <w:left w:val="single" w:sz="2" w:space="0" w:shadow="0" w:frame="0" w:color="000000"/>
              <w:bottom w:val="single" w:sz="2" w:space="0" w:shadow="0" w:frame="0" w:color="000000"/>
            </w:tcBorders>
          </w:tcPr>
          <w:p>
            <w:pPr>
              <w:shd w:val="clear" w:fill="FFFFFF"/>
              <w:spacing w:lineRule="auto" w:line="240" w:after="0" w:beforeAutospacing="0" w:afterAutospacing="0"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Окончание учебного года</w:t>
            </w:r>
          </w:p>
        </w:tc>
        <w:tc>
          <w:tcPr>
            <w:tcW w:w="6379" w:type="dxa"/>
            <w:gridSpan w:val="9"/>
            <w:tcBorders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</w:tcPr>
          <w:p>
            <w:pPr>
              <w:shd w:val="clear" w:fill="FFFFFF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 мая</w:t>
            </w:r>
          </w:p>
        </w:tc>
      </w:tr>
      <w:tr>
        <w:trPr>
          <w:trHeight w:hRule="atLeast" w:val="262"/>
        </w:trPr>
        <w:tc>
          <w:tcPr>
            <w:tcW w:w="3969" w:type="dxa"/>
            <w:tcBorders>
              <w:left w:val="single" w:sz="2" w:space="0" w:shadow="0" w:frame="0" w:color="000000"/>
              <w:bottom w:val="single" w:sz="2" w:space="0" w:shadow="0" w:frame="0" w:color="000000"/>
            </w:tcBorders>
          </w:tcPr>
          <w:p>
            <w:pPr>
              <w:shd w:val="clear" w:fill="FFFFFF"/>
              <w:spacing w:lineRule="auto" w:line="240" w:after="0" w:beforeAutospacing="0" w:afterAutospacing="0"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Сроки проведения зимних каникул</w:t>
            </w:r>
          </w:p>
        </w:tc>
        <w:tc>
          <w:tcPr>
            <w:tcW w:w="6379" w:type="dxa"/>
            <w:gridSpan w:val="9"/>
            <w:tcBorders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</w:tcPr>
          <w:p>
            <w:pPr>
              <w:shd w:val="clear" w:fill="FFFFFF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31.12.25г. по 12.01.26 г.</w:t>
            </w:r>
          </w:p>
        </w:tc>
      </w:tr>
      <w:tr>
        <w:trPr>
          <w:trHeight w:hRule="atLeast" w:val="272"/>
        </w:trPr>
        <w:tc>
          <w:tcPr>
            <w:tcW w:w="3969" w:type="dxa"/>
            <w:tcBorders>
              <w:left w:val="single" w:sz="2" w:space="0" w:shadow="0" w:frame="0" w:color="000000"/>
              <w:bottom w:val="single" w:sz="2" w:space="0" w:shadow="0" w:frame="0" w:color="000000"/>
            </w:tcBorders>
          </w:tcPr>
          <w:p>
            <w:pPr>
              <w:shd w:val="clear" w:fill="FFFFFF"/>
              <w:spacing w:lineRule="auto" w:line="240" w:after="0" w:beforeAutospacing="0" w:afterAutospacing="0"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Летний оздоровительный период</w:t>
            </w:r>
          </w:p>
        </w:tc>
        <w:tc>
          <w:tcPr>
            <w:tcW w:w="6379" w:type="dxa"/>
            <w:gridSpan w:val="9"/>
            <w:tcBorders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</w:tcPr>
          <w:p>
            <w:pPr>
              <w:shd w:val="clear" w:fill="FFFFFF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01.06.2026г. по 31.08.2026г.</w:t>
            </w:r>
          </w:p>
        </w:tc>
      </w:tr>
      <w:tr>
        <w:trPr>
          <w:trHeight w:hRule="atLeast" w:val="272"/>
        </w:trPr>
        <w:tc>
          <w:tcPr>
            <w:tcW w:w="3969" w:type="dxa"/>
            <w:tcBorders>
              <w:left w:val="single" w:sz="2" w:space="0" w:shadow="0" w:frame="0" w:color="000000"/>
              <w:bottom w:val="single" w:sz="2" w:space="0" w:shadow="0" w:frame="0" w:color="000000"/>
            </w:tcBorders>
          </w:tcPr>
          <w:p>
            <w:pPr>
              <w:shd w:val="clear" w:fill="FFFFFF"/>
              <w:spacing w:lineRule="auto" w:line="240" w:after="0" w:beforeAutospacing="0" w:afterAutospacing="0"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Продолжительность учебного года</w:t>
            </w:r>
          </w:p>
        </w:tc>
        <w:tc>
          <w:tcPr>
            <w:tcW w:w="6379" w:type="dxa"/>
            <w:gridSpan w:val="9"/>
            <w:tcBorders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</w:tcPr>
          <w:p>
            <w:pPr>
              <w:shd w:val="clear" w:fill="FFFFFF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 недель</w:t>
            </w:r>
          </w:p>
        </w:tc>
      </w:tr>
      <w:tr>
        <w:trPr>
          <w:trHeight w:hRule="atLeast" w:val="1941"/>
        </w:trPr>
        <w:tc>
          <w:tcPr>
            <w:tcW w:w="3969" w:type="dxa"/>
            <w:tcBorders>
              <w:left w:val="single" w:sz="2" w:space="0" w:shadow="0" w:frame="0" w:color="000000"/>
              <w:bottom w:val="single" w:sz="2" w:space="0" w:shadow="0" w:frame="0" w:color="000000"/>
            </w:tcBorders>
          </w:tcPr>
          <w:p>
            <w:pPr>
              <w:shd w:val="clear" w:fill="FFFFFF"/>
              <w:spacing w:lineRule="auto" w:line="240" w:after="0" w:beforeAutospacing="0" w:afterAutospacing="0"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Нерабочие, праздничные дни, установленные законодательством РФ</w:t>
            </w:r>
          </w:p>
        </w:tc>
        <w:tc>
          <w:tcPr>
            <w:tcW w:w="6379" w:type="dxa"/>
            <w:gridSpan w:val="9"/>
            <w:tcBorders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</w:tcPr>
          <w:p>
            <w:pPr>
              <w:shd w:val="clear" w:fill="FFFFFF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народного единства и согласия 04 ноября (03-04.11.2025 г.)</w:t>
            </w:r>
          </w:p>
          <w:p>
            <w:pPr>
              <w:shd w:val="clear" w:fill="FFFFFF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Новогодние каникулы и Рождество с 31 января по 12 января</w:t>
            </w:r>
          </w:p>
          <w:p>
            <w:pPr>
              <w:shd w:val="clear" w:fill="FFFFFF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защитника Отечества 23 февраля</w:t>
            </w:r>
          </w:p>
          <w:p>
            <w:pPr>
              <w:shd w:val="clear" w:fill="FFFFFF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Международный женский день 9 марта </w:t>
            </w:r>
          </w:p>
          <w:p>
            <w:pPr>
              <w:shd w:val="clear" w:fill="FFFFFF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 весны и труда 01мая</w:t>
            </w:r>
          </w:p>
          <w:p>
            <w:pPr>
              <w:shd w:val="clear" w:fill="FFFFFF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Победы 11 мая</w:t>
            </w:r>
          </w:p>
          <w:p>
            <w:pPr>
              <w:shd w:val="clear" w:fill="FFFFFF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День России 12 июня </w:t>
            </w:r>
          </w:p>
        </w:tc>
      </w:tr>
      <w:tr>
        <w:trPr>
          <w:trHeight w:hRule="atLeast" w:val="544"/>
        </w:trPr>
        <w:tc>
          <w:tcPr>
            <w:tcW w:w="3969" w:type="dxa"/>
            <w:tcBorders>
              <w:left w:val="single" w:sz="2" w:space="0" w:shadow="0" w:frame="0" w:color="000000"/>
              <w:bottom w:val="single" w:sz="2" w:space="0" w:shadow="0" w:frame="0" w:color="000000"/>
            </w:tcBorders>
          </w:tcPr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Продолжительность образовательной деятельности</w:t>
            </w:r>
          </w:p>
        </w:tc>
        <w:tc>
          <w:tcPr>
            <w:tcW w:w="1134" w:type="dxa"/>
            <w:gridSpan w:val="2"/>
            <w:tcBorders>
              <w:left w:val="single" w:sz="2" w:space="0" w:shadow="0" w:frame="0" w:color="000000"/>
              <w:bottom w:val="single" w:sz="2" w:space="0" w:shadow="0" w:frame="0" w:color="000000"/>
            </w:tcBorders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 более </w:t>
            </w:r>
          </w:p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 мин</w:t>
            </w:r>
          </w:p>
        </w:tc>
        <w:tc>
          <w:tcPr>
            <w:tcW w:w="1418" w:type="dxa"/>
            <w:gridSpan w:val="2"/>
            <w:tcBorders>
              <w:left w:val="single" w:sz="2" w:space="0" w:shadow="0" w:frame="0" w:color="000000"/>
              <w:bottom w:val="single" w:sz="2" w:space="0" w:shadow="0" w:frame="0" w:color="000000"/>
            </w:tcBorders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 более </w:t>
            </w:r>
          </w:p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 мин</w:t>
            </w:r>
          </w:p>
        </w:tc>
        <w:tc>
          <w:tcPr>
            <w:tcW w:w="1984" w:type="dxa"/>
            <w:gridSpan w:val="4"/>
            <w:tcBorders>
              <w:left w:val="single" w:sz="2" w:space="0" w:shadow="0" w:frame="0" w:color="000000"/>
              <w:bottom w:val="single" w:sz="2" w:space="0" w:shadow="0" w:frame="0" w:color="000000"/>
              <w:right w:val="single" w:sz="4" w:space="0" w:shadow="0" w:frame="0" w:color="auto"/>
            </w:tcBorders>
          </w:tcPr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 более 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 мин</w:t>
            </w:r>
          </w:p>
        </w:tc>
        <w:tc>
          <w:tcPr>
            <w:tcW w:w="1843" w:type="dxa"/>
            <w:tcBorders>
              <w:left w:val="single" w:sz="4" w:space="0" w:shadow="0" w:frame="0" w:color="auto"/>
              <w:bottom w:val="single" w:sz="2" w:space="0" w:shadow="0" w:frame="0" w:color="000000"/>
              <w:right w:val="single" w:sz="2" w:space="0" w:shadow="0" w:frame="0" w:color="000000"/>
            </w:tcBorders>
          </w:tcPr>
          <w:p>
            <w:pPr>
              <w:spacing w:lineRule="auto" w:line="259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 более </w:t>
            </w:r>
          </w:p>
          <w:p>
            <w:pPr>
              <w:spacing w:lineRule="auto" w:line="259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 мин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486"/>
        </w:trPr>
        <w:tc>
          <w:tcPr>
            <w:tcW w:w="3969" w:type="dxa"/>
            <w:tcBorders>
              <w:left w:val="single" w:sz="2" w:space="0" w:shadow="0" w:frame="0" w:color="000000"/>
              <w:bottom w:val="single" w:sz="2" w:space="0" w:shadow="0" w:frame="0" w:color="000000"/>
            </w:tcBorders>
          </w:tcPr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Продолжительность дневной суммарной образовательной нагрузки для детей дошкольного возраста</w:t>
            </w:r>
          </w:p>
        </w:tc>
        <w:tc>
          <w:tcPr>
            <w:tcW w:w="1134" w:type="dxa"/>
            <w:gridSpan w:val="2"/>
            <w:tcBorders>
              <w:left w:val="single" w:sz="2" w:space="0" w:shadow="0" w:frame="0" w:color="000000"/>
              <w:bottom w:val="single" w:sz="2" w:space="0" w:shadow="0" w:frame="0" w:color="000000"/>
            </w:tcBorders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 более </w:t>
            </w:r>
          </w:p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 мин</w:t>
            </w:r>
          </w:p>
        </w:tc>
        <w:tc>
          <w:tcPr>
            <w:tcW w:w="1418" w:type="dxa"/>
            <w:gridSpan w:val="2"/>
            <w:tcBorders>
              <w:left w:val="single" w:sz="2" w:space="0" w:shadow="0" w:frame="0" w:color="000000"/>
              <w:bottom w:val="single" w:sz="2" w:space="0" w:shadow="0" w:frame="0" w:color="000000"/>
            </w:tcBorders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 более </w:t>
            </w:r>
          </w:p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 мин</w:t>
            </w:r>
          </w:p>
        </w:tc>
        <w:tc>
          <w:tcPr>
            <w:tcW w:w="1984" w:type="dxa"/>
            <w:gridSpan w:val="4"/>
            <w:tcBorders>
              <w:left w:val="single" w:sz="2" w:space="0" w:shadow="0" w:frame="0" w:color="000000"/>
              <w:bottom w:val="single" w:sz="2" w:space="0" w:shadow="0" w:frame="0" w:color="000000"/>
              <w:right w:val="single" w:sz="4" w:space="0" w:shadow="0" w:frame="0" w:color="auto"/>
            </w:tcBorders>
          </w:tcPr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 более 50 мин или 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75 мин при организации образовательной 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деятельности после 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дневного сна</w:t>
            </w:r>
          </w:p>
        </w:tc>
        <w:tc>
          <w:tcPr>
            <w:tcW w:w="1843" w:type="dxa"/>
            <w:tcBorders>
              <w:left w:val="single" w:sz="4" w:space="0" w:shadow="0" w:frame="0" w:color="auto"/>
              <w:bottom w:val="single" w:sz="2" w:space="0" w:shadow="0" w:frame="0" w:color="000000"/>
              <w:right w:val="single" w:sz="2" w:space="0" w:shadow="0" w:frame="0" w:color="000000"/>
            </w:tcBorders>
          </w:tcPr>
          <w:p>
            <w:pPr>
              <w:spacing w:lineRule="auto" w:line="259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более 90 мин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373"/>
        </w:trPr>
        <w:tc>
          <w:tcPr>
            <w:tcW w:w="3969" w:type="dxa"/>
            <w:tcBorders>
              <w:left w:val="single" w:sz="2" w:space="0" w:shadow="0" w:frame="0" w:color="000000"/>
              <w:bottom w:val="single" w:sz="2" w:space="0" w:shadow="0" w:frame="0" w:color="000000"/>
            </w:tcBorders>
          </w:tcPr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Максимально допустимый объем образовательной нагрузки в неделю</w:t>
            </w:r>
          </w:p>
        </w:tc>
        <w:tc>
          <w:tcPr>
            <w:tcW w:w="1134" w:type="dxa"/>
            <w:gridSpan w:val="2"/>
            <w:tcBorders>
              <w:left w:val="single" w:sz="2" w:space="0" w:shadow="0" w:frame="0" w:color="000000"/>
              <w:bottom w:val="single" w:sz="2" w:space="0" w:shadow="0" w:frame="0" w:color="000000"/>
            </w:tcBorders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 более </w:t>
            </w:r>
          </w:p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2ч 30 мин</w:t>
            </w:r>
          </w:p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gridSpan w:val="2"/>
            <w:tcBorders>
              <w:left w:val="single" w:sz="2" w:space="0" w:shadow="0" w:frame="0" w:color="000000"/>
              <w:bottom w:val="single" w:sz="2" w:space="0" w:shadow="0" w:frame="0" w:color="000000"/>
            </w:tcBorders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 более </w:t>
            </w:r>
          </w:p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3ч 20 мин</w:t>
            </w:r>
          </w:p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gridSpan w:val="4"/>
            <w:tcBorders>
              <w:left w:val="single" w:sz="2" w:space="0" w:shadow="0" w:frame="0" w:color="000000"/>
              <w:bottom w:val="single" w:sz="2" w:space="0" w:shadow="0" w:frame="0" w:color="000000"/>
              <w:right w:val="single" w:sz="4" w:space="0" w:shadow="0" w:frame="0" w:color="auto"/>
            </w:tcBorders>
          </w:tcPr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 более 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5ч 50мин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shadow="0" w:frame="0" w:color="auto"/>
              <w:bottom w:val="single" w:sz="2" w:space="0" w:shadow="0" w:frame="0" w:color="000000"/>
              <w:right w:val="single" w:sz="2" w:space="0" w:shadow="0" w:frame="0" w:color="000000"/>
            </w:tcBorders>
          </w:tcPr>
          <w:p>
            <w:pPr>
              <w:spacing w:lineRule="auto" w:line="259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более</w:t>
            </w:r>
          </w:p>
          <w:p>
            <w:pPr>
              <w:spacing w:lineRule="auto" w:line="259" w:after="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часов 30 минут</w:t>
            </w:r>
          </w:p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829"/>
        </w:trPr>
        <w:tc>
          <w:tcPr>
            <w:tcW w:w="3969" w:type="dxa"/>
            <w:tcBorders>
              <w:left w:val="single" w:sz="2" w:space="0" w:shadow="0" w:frame="0" w:color="000000"/>
              <w:bottom w:val="single" w:sz="2" w:space="0" w:shadow="0" w:frame="0" w:color="000000"/>
            </w:tcBorders>
          </w:tcPr>
          <w:p>
            <w:pPr>
              <w:shd w:val="clear" w:fill="FFFFFF"/>
              <w:spacing w:lineRule="auto" w:line="240" w:after="0" w:beforeAutospacing="0" w:afterAutospacing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Перерыв между периодами образовательной деятельности (в том числе и между под- группами)</w:t>
            </w:r>
          </w:p>
        </w:tc>
        <w:tc>
          <w:tcPr>
            <w:tcW w:w="6379" w:type="dxa"/>
            <w:gridSpan w:val="9"/>
            <w:tcBorders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мин.</w:t>
            </w:r>
          </w:p>
          <w:p>
            <w:pPr>
              <w:shd w:val="clear" w:fill="FFFFFF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  <w:p>
            <w:pPr>
              <w:shd w:val="clear" w:fill="FFFFFF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29"/>
        </w:trPr>
        <w:tc>
          <w:tcPr>
            <w:tcW w:w="3969" w:type="dxa"/>
            <w:vMerge w:val="restart"/>
            <w:tcBorders>
              <w:left w:val="single" w:sz="2" w:space="0" w:shadow="0" w:frame="0" w:color="000000"/>
              <w:bottom w:val="single" w:sz="2" w:space="0" w:shadow="0" w:frame="0" w:color="000000"/>
            </w:tcBorders>
          </w:tcPr>
          <w:p>
            <w:pPr>
              <w:shd w:val="clear" w:fill="FFFFFF"/>
              <w:spacing w:lineRule="auto" w:line="240" w:after="0" w:beforeAutospacing="0" w:afterAutospacing="0"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Дополнительное образование (кружки)</w:t>
            </w:r>
          </w:p>
        </w:tc>
        <w:tc>
          <w:tcPr>
            <w:tcW w:w="2552" w:type="dxa"/>
            <w:gridSpan w:val="4"/>
            <w:tcBorders>
              <w:left w:val="single" w:sz="2" w:space="0" w:shadow="0" w:frame="0" w:color="000000"/>
              <w:bottom w:val="single" w:sz="2" w:space="0" w:shadow="0" w:frame="0" w:color="000000"/>
            </w:tcBorders>
          </w:tcPr>
          <w:p>
            <w:pPr>
              <w:shd w:val="clear" w:fill="FFFFFF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827" w:type="dxa"/>
            <w:gridSpan w:val="5"/>
            <w:tcBorders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 мин.</w:t>
            </w:r>
          </w:p>
        </w:tc>
      </w:tr>
      <w:tr>
        <w:trPr>
          <w:trHeight w:hRule="atLeast" w:val="201"/>
        </w:trPr>
        <w:tc>
          <w:tcPr>
            <w:tcW w:w="3969" w:type="dxa"/>
            <w:vMerge w:val="continue"/>
            <w:tcBorders>
              <w:left w:val="single" w:sz="2" w:space="0" w:shadow="0" w:frame="0" w:color="000000"/>
              <w:bottom w:val="single" w:sz="2" w:space="0" w:shadow="0" w:frame="0" w:color="000000"/>
            </w:tcBorders>
          </w:tcPr>
          <w:p>
            <w:pPr>
              <w:shd w:val="clear" w:fill="FFFFFF"/>
              <w:spacing w:lineRule="auto" w:line="240" w:after="0" w:beforeAutospacing="0" w:afterAutospacing="0"/>
              <w:jc w:val="both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w="6379" w:type="dxa"/>
            <w:gridSpan w:val="9"/>
            <w:tcBorders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</w:tcPr>
          <w:p>
            <w:pPr>
              <w:shd w:val="clear" w:fill="FFFFFF"/>
              <w:spacing w:lineRule="auto" w:line="240" w:after="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раза в неделю</w:t>
            </w:r>
          </w:p>
        </w:tc>
      </w:tr>
      <w:tr>
        <w:tblPrEx>
          <w:shd w:val="clear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atLeast" w:val="285"/>
        </w:trPr>
        <w:tc>
          <w:tcPr>
            <w:tcW w:w="10348" w:type="dxa"/>
            <w:gridSpan w:val="10"/>
            <w:tcBorders>
              <w:top w:val="nil"/>
              <w:left w:val="single" w:sz="4" w:space="0" w:shadow="0" w:frame="0" w:color="auto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Мероприятия, проводимые в рамках образовательного процесса</w:t>
            </w:r>
          </w:p>
        </w:tc>
      </w:tr>
      <w:tr>
        <w:tblPrEx>
          <w:shd w:val="clear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atLeast" w:val="225"/>
        </w:trPr>
        <w:tc>
          <w:tcPr>
            <w:tcW w:w="10348" w:type="dxa"/>
            <w:gridSpan w:val="10"/>
            <w:tcBorders>
              <w:top w:val="nil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Мониторинг достижения детьми планируемых результатов освоения образовательной программы дошкольного образования:</w:t>
            </w:r>
          </w:p>
        </w:tc>
      </w:tr>
      <w:tr>
        <w:tblPrEx>
          <w:shd w:val="clear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atLeast" w:val="285"/>
        </w:trPr>
        <w:tc>
          <w:tcPr>
            <w:tcW w:w="4550" w:type="dxa"/>
            <w:gridSpan w:val="2"/>
            <w:tcBorders>
              <w:top w:val="nil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hd w:val="clear" w:fill="FFFFFF"/>
              <w:spacing w:lineRule="auto" w:line="240" w:after="0" w:beforeAutospacing="0" w:afterAutospacing="0"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Наименование</w:t>
            </w:r>
          </w:p>
        </w:tc>
        <w:tc>
          <w:tcPr>
            <w:tcW w:w="3196" w:type="dxa"/>
            <w:gridSpan w:val="5"/>
            <w:tcBorders>
              <w:top w:val="nil"/>
              <w:left w:val="nil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hd w:val="clear" w:fill="FFFFFF"/>
              <w:spacing w:lineRule="auto" w:line="240" w:after="0" w:beforeAutospacing="0" w:afterAutospacing="0"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Сроки</w:t>
            </w:r>
          </w:p>
        </w:tc>
        <w:tc>
          <w:tcPr>
            <w:tcW w:w="2602" w:type="dxa"/>
            <w:gridSpan w:val="3"/>
            <w:tcBorders>
              <w:top w:val="nil"/>
              <w:left w:val="nil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hd w:val="clear" w:fill="FFFFFF"/>
              <w:spacing w:lineRule="auto" w:line="240" w:after="0" w:beforeAutospacing="0" w:afterAutospacing="0"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Количество дней</w:t>
            </w:r>
          </w:p>
        </w:tc>
      </w:tr>
      <w:tr>
        <w:tblPrEx>
          <w:shd w:val="clear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atLeast" w:val="330"/>
        </w:trPr>
        <w:tc>
          <w:tcPr>
            <w:tcW w:w="4550" w:type="dxa"/>
            <w:gridSpan w:val="2"/>
            <w:tcBorders>
              <w:top w:val="nil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Педагогическая диагностика, первичный мониторинг</w:t>
            </w:r>
          </w:p>
        </w:tc>
        <w:tc>
          <w:tcPr>
            <w:tcW w:w="3196" w:type="dxa"/>
            <w:gridSpan w:val="5"/>
            <w:tcBorders>
              <w:top w:val="nil"/>
              <w:left w:val="nil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Первая половина октября</w:t>
            </w:r>
          </w:p>
        </w:tc>
        <w:tc>
          <w:tcPr>
            <w:tcW w:w="2602" w:type="dxa"/>
            <w:gridSpan w:val="3"/>
            <w:tcBorders>
              <w:top w:val="nil"/>
              <w:left w:val="nil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недели</w:t>
            </w:r>
          </w:p>
        </w:tc>
      </w:tr>
      <w:tr>
        <w:tblPrEx>
          <w:shd w:val="clear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atLeast" w:val="441"/>
        </w:trPr>
        <w:tc>
          <w:tcPr>
            <w:tcW w:w="4550" w:type="dxa"/>
            <w:gridSpan w:val="2"/>
            <w:tcBorders>
              <w:top w:val="nil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Итоговый мониторинг</w:t>
            </w:r>
          </w:p>
        </w:tc>
        <w:tc>
          <w:tcPr>
            <w:tcW w:w="3196" w:type="dxa"/>
            <w:gridSpan w:val="5"/>
            <w:tcBorders>
              <w:top w:val="nil"/>
              <w:left w:val="nil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Первая половина мая</w:t>
            </w:r>
          </w:p>
        </w:tc>
        <w:tc>
          <w:tcPr>
            <w:tcW w:w="2602" w:type="dxa"/>
            <w:gridSpan w:val="3"/>
            <w:tcBorders>
              <w:top w:val="nil"/>
              <w:left w:val="nil"/>
              <w:bottom w:val="single" w:sz="8" w:space="0" w:shadow="0" w:frame="0" w:color="000000"/>
              <w:right w:val="single" w:sz="8" w:space="0" w:shadow="0" w:fram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>
            <w:pPr>
              <w:shd w:val="clear" w:fill="FFFFFF"/>
              <w:spacing w:lineRule="auto" w:line="240" w:after="0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недели</w:t>
            </w:r>
          </w:p>
        </w:tc>
      </w:tr>
    </w:tbl>
    <w:p>
      <w:pPr>
        <w:spacing w:lineRule="auto" w:line="240" w:after="0" w:beforeAutospacing="0" w:afterAutospacing="0"/>
        <w:jc w:val="both"/>
        <w:rPr>
          <w:rFonts w:ascii="Times New Roman" w:hAnsi="Times New Roman"/>
          <w:b w:val="1"/>
          <w:sz w:val="28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b w:val="1"/>
          <w:sz w:val="28"/>
        </w:rPr>
      </w:pP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Праздники по ФОП ДО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 </w:t>
      </w:r>
    </w:p>
    <w:tbl>
      <w:tblPr>
        <w:tblStyle w:val="T2"/>
        <w:tblW w:w="10214" w:type="dxa"/>
        <w:tblLook w:val="04A0"/>
      </w:tblPr>
      <w:tblGrid/>
      <w:tr>
        <w:trPr>
          <w:trHeight w:hRule="atLeast" w:val="688"/>
        </w:trPr>
        <w:tc>
          <w:tcPr>
            <w:tcW w:w="1980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Дата</w:t>
            </w:r>
          </w:p>
        </w:tc>
        <w:tc>
          <w:tcPr>
            <w:tcW w:w="6075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Праздники/памятные даты</w:t>
            </w:r>
          </w:p>
        </w:tc>
        <w:tc>
          <w:tcPr>
            <w:tcW w:w="2159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Основное направление воспитания</w:t>
            </w:r>
          </w:p>
        </w:tc>
      </w:tr>
      <w:tr>
        <w:trPr>
          <w:trHeight w:hRule="atLeast" w:val="220"/>
        </w:trPr>
        <w:tc>
          <w:tcPr>
            <w:tcW w:w="1980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 сентября</w:t>
            </w:r>
          </w:p>
        </w:tc>
        <w:tc>
          <w:tcPr>
            <w:tcW w:w="6075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знаний</w:t>
            </w:r>
          </w:p>
        </w:tc>
        <w:tc>
          <w:tcPr>
            <w:tcW w:w="2159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Познавательное</w:t>
            </w:r>
          </w:p>
        </w:tc>
      </w:tr>
      <w:tr>
        <w:trPr>
          <w:trHeight w:hRule="atLeast" w:val="454"/>
        </w:trPr>
        <w:tc>
          <w:tcPr>
            <w:tcW w:w="1980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 сентября</w:t>
            </w:r>
          </w:p>
        </w:tc>
        <w:tc>
          <w:tcPr>
            <w:tcW w:w="6075" w:type="dxa"/>
          </w:tcPr>
          <w:p>
            <w:pPr>
              <w:spacing w:lineRule="auto" w:line="240" w:beforeAutospacing="0" w:afterAutospacing="0"/>
              <w:contextualSpacing w:val="1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окончания Второй мировой войны День солидарности в борьбе с терроризмом</w:t>
            </w:r>
          </w:p>
        </w:tc>
        <w:tc>
          <w:tcPr>
            <w:tcW w:w="2159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Патриотическое</w:t>
            </w:r>
          </w:p>
        </w:tc>
      </w:tr>
      <w:tr>
        <w:trPr>
          <w:trHeight w:hRule="atLeast" w:val="454"/>
        </w:trPr>
        <w:tc>
          <w:tcPr>
            <w:tcW w:w="1980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 сентября</w:t>
            </w:r>
          </w:p>
        </w:tc>
        <w:tc>
          <w:tcPr>
            <w:tcW w:w="6075" w:type="dxa"/>
          </w:tcPr>
          <w:p>
            <w:pPr>
              <w:spacing w:lineRule="auto" w:line="240" w:beforeAutospacing="0" w:afterAutospacing="0"/>
              <w:contextualSpacing w:val="1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Международный день благотворительности</w:t>
            </w:r>
          </w:p>
        </w:tc>
        <w:tc>
          <w:tcPr>
            <w:tcW w:w="2159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Духовно-нравственное</w:t>
            </w:r>
          </w:p>
        </w:tc>
      </w:tr>
      <w:tr>
        <w:trPr>
          <w:trHeight w:hRule="atLeast" w:val="220"/>
        </w:trPr>
        <w:tc>
          <w:tcPr>
            <w:tcW w:w="1980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сентября</w:t>
            </w:r>
          </w:p>
        </w:tc>
        <w:tc>
          <w:tcPr>
            <w:tcW w:w="6075" w:type="dxa"/>
          </w:tcPr>
          <w:p>
            <w:pPr>
              <w:tabs>
                <w:tab w:val="left" w:pos="284" w:leader="none"/>
                <w:tab w:val="left" w:pos="851" w:leader="none"/>
              </w:tabs>
              <w:spacing w:lineRule="auto" w:line="240" w:beforeAutospacing="0" w:afterAutospacing="0"/>
              <w:contextualSpacing w:val="1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 xml:space="preserve">День Республики </w:t>
            </w:r>
          </w:p>
        </w:tc>
        <w:tc>
          <w:tcPr>
            <w:tcW w:w="2159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Патриотическое</w:t>
            </w:r>
          </w:p>
        </w:tc>
      </w:tr>
      <w:tr>
        <w:trPr>
          <w:trHeight w:hRule="atLeast" w:val="220"/>
        </w:trPr>
        <w:tc>
          <w:tcPr>
            <w:tcW w:w="1980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 сентября</w:t>
            </w:r>
          </w:p>
        </w:tc>
        <w:tc>
          <w:tcPr>
            <w:tcW w:w="6075" w:type="dxa"/>
          </w:tcPr>
          <w:p>
            <w:pPr>
              <w:spacing w:lineRule="auto" w:line="24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Международный день распространения грамотности </w:t>
            </w:r>
          </w:p>
        </w:tc>
        <w:tc>
          <w:tcPr>
            <w:tcW w:w="2159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Познавательное</w:t>
            </w:r>
          </w:p>
        </w:tc>
      </w:tr>
      <w:tr>
        <w:trPr>
          <w:trHeight w:hRule="atLeast" w:val="454"/>
        </w:trPr>
        <w:tc>
          <w:tcPr>
            <w:tcW w:w="1980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(третье воскресение сентября)</w:t>
            </w:r>
          </w:p>
        </w:tc>
        <w:tc>
          <w:tcPr>
            <w:tcW w:w="6075" w:type="dxa"/>
          </w:tcPr>
          <w:p>
            <w:pPr>
              <w:tabs>
                <w:tab w:val="left" w:pos="284" w:leader="none"/>
                <w:tab w:val="left" w:pos="851" w:leader="none"/>
              </w:tabs>
              <w:spacing w:lineRule="auto" w:line="24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Чеченской женщины</w:t>
            </w:r>
          </w:p>
          <w:p>
            <w:pPr>
              <w:spacing w:lineRule="auto" w:line="24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w="2159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Социальное</w:t>
            </w:r>
          </w:p>
        </w:tc>
      </w:tr>
      <w:tr>
        <w:trPr>
          <w:trHeight w:hRule="atLeast" w:val="287"/>
        </w:trPr>
        <w:tc>
          <w:tcPr>
            <w:tcW w:w="1980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 сентября</w:t>
            </w:r>
          </w:p>
        </w:tc>
        <w:tc>
          <w:tcPr>
            <w:tcW w:w="6075" w:type="dxa"/>
          </w:tcPr>
          <w:p>
            <w:pPr>
              <w:spacing w:lineRule="auto" w:line="24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воспитателя и всех дошкольных работников</w:t>
            </w:r>
          </w:p>
        </w:tc>
        <w:tc>
          <w:tcPr>
            <w:tcW w:w="2159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Трудовое</w:t>
            </w:r>
          </w:p>
        </w:tc>
      </w:tr>
      <w:tr>
        <w:trPr>
          <w:trHeight w:hRule="atLeast" w:val="454"/>
        </w:trPr>
        <w:tc>
          <w:tcPr>
            <w:tcW w:w="1980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 сентября</w:t>
            </w:r>
          </w:p>
        </w:tc>
        <w:tc>
          <w:tcPr>
            <w:tcW w:w="6075" w:type="dxa"/>
          </w:tcPr>
          <w:p>
            <w:pPr>
              <w:spacing w:lineRule="auto" w:line="24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Международный день туризма  </w:t>
            </w:r>
          </w:p>
        </w:tc>
        <w:tc>
          <w:tcPr>
            <w:tcW w:w="2159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Физкультурное и оздоровительное</w:t>
            </w:r>
          </w:p>
        </w:tc>
      </w:tr>
      <w:tr>
        <w:trPr>
          <w:trHeight w:hRule="atLeast" w:val="264"/>
        </w:trPr>
        <w:tc>
          <w:tcPr>
            <w:tcW w:w="1980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 октября</w:t>
            </w:r>
          </w:p>
        </w:tc>
        <w:tc>
          <w:tcPr>
            <w:tcW w:w="6075" w:type="dxa"/>
          </w:tcPr>
          <w:p>
            <w:pPr>
              <w:spacing w:lineRule="auto" w:line="240" w:beforeAutospacing="0" w:afterAutospacing="0"/>
              <w:contextualSpacing w:val="1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Международный день  пожилых людей</w:t>
            </w:r>
          </w:p>
        </w:tc>
        <w:tc>
          <w:tcPr>
            <w:tcW w:w="2159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Духовно-нравственное</w:t>
            </w:r>
          </w:p>
        </w:tc>
      </w:tr>
      <w:tr>
        <w:trPr>
          <w:trHeight w:hRule="atLeast" w:val="511"/>
        </w:trPr>
        <w:tc>
          <w:tcPr>
            <w:tcW w:w="1980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 октября</w:t>
            </w:r>
          </w:p>
        </w:tc>
        <w:tc>
          <w:tcPr>
            <w:tcW w:w="6075" w:type="dxa"/>
          </w:tcPr>
          <w:p>
            <w:pPr>
              <w:spacing w:lineRule="auto" w:line="240" w:beforeAutospacing="0" w:afterAutospacing="0"/>
              <w:contextualSpacing w:val="1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Международный день музыки</w:t>
            </w:r>
          </w:p>
        </w:tc>
        <w:tc>
          <w:tcPr>
            <w:tcW w:w="2159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Эстетическое</w:t>
            </w:r>
          </w:p>
        </w:tc>
      </w:tr>
      <w:tr>
        <w:trPr>
          <w:trHeight w:hRule="atLeast" w:val="220"/>
        </w:trPr>
        <w:tc>
          <w:tcPr>
            <w:tcW w:w="1980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 октября</w:t>
            </w:r>
          </w:p>
        </w:tc>
        <w:tc>
          <w:tcPr>
            <w:tcW w:w="6075" w:type="dxa"/>
          </w:tcPr>
          <w:p>
            <w:pPr>
              <w:spacing w:lineRule="auto" w:line="240" w:beforeAutospacing="0" w:afterAutospacing="0"/>
              <w:contextualSpacing w:val="1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День защиты животных</w:t>
            </w:r>
          </w:p>
        </w:tc>
        <w:tc>
          <w:tcPr>
            <w:tcW w:w="2159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Познавательное</w:t>
            </w:r>
          </w:p>
        </w:tc>
      </w:tr>
      <w:tr>
        <w:trPr>
          <w:trHeight w:hRule="atLeast" w:val="220"/>
        </w:trPr>
        <w:tc>
          <w:tcPr>
            <w:tcW w:w="1980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октября</w:t>
            </w:r>
          </w:p>
        </w:tc>
        <w:tc>
          <w:tcPr>
            <w:tcW w:w="6075" w:type="dxa"/>
            <w:vAlign w:val="center"/>
          </w:tcPr>
          <w:p>
            <w:pPr>
              <w:tabs>
                <w:tab w:val="left" w:pos="284" w:leader="none"/>
                <w:tab w:val="left" w:pos="851" w:leader="none"/>
              </w:tabs>
              <w:spacing w:lineRule="auto" w:line="240" w:beforeAutospacing="0" w:afterAutospacing="0"/>
              <w:ind w:right="-2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города Грозного</w:t>
            </w:r>
          </w:p>
        </w:tc>
        <w:tc>
          <w:tcPr>
            <w:tcW w:w="2159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Патриотическое</w:t>
            </w:r>
          </w:p>
        </w:tc>
      </w:tr>
      <w:tr>
        <w:trPr>
          <w:trHeight w:hRule="atLeast" w:val="234"/>
        </w:trPr>
        <w:tc>
          <w:tcPr>
            <w:tcW w:w="1980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октября</w:t>
            </w:r>
          </w:p>
        </w:tc>
        <w:tc>
          <w:tcPr>
            <w:tcW w:w="6075" w:type="dxa"/>
          </w:tcPr>
          <w:p>
            <w:pPr>
              <w:tabs>
                <w:tab w:val="left" w:pos="284" w:leader="none"/>
                <w:tab w:val="left" w:pos="851" w:leader="none"/>
              </w:tabs>
              <w:spacing w:lineRule="auto" w:line="240" w:beforeAutospacing="0" w:afterAutospacing="0"/>
              <w:ind w:right="-2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рождения Главы ЧР Р.А. Кадырова</w:t>
            </w:r>
          </w:p>
        </w:tc>
        <w:tc>
          <w:tcPr>
            <w:tcW w:w="2159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Социальное</w:t>
            </w:r>
          </w:p>
        </w:tc>
      </w:tr>
      <w:tr>
        <w:trPr>
          <w:trHeight w:hRule="atLeast" w:val="220"/>
        </w:trPr>
        <w:tc>
          <w:tcPr>
            <w:tcW w:w="1980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 октября</w:t>
            </w:r>
          </w:p>
        </w:tc>
        <w:tc>
          <w:tcPr>
            <w:tcW w:w="6075" w:type="dxa"/>
          </w:tcPr>
          <w:p>
            <w:pPr>
              <w:spacing w:lineRule="auto" w:line="24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учителя</w:t>
            </w:r>
          </w:p>
        </w:tc>
        <w:tc>
          <w:tcPr>
            <w:tcW w:w="2159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Трудовое</w:t>
            </w:r>
          </w:p>
        </w:tc>
      </w:tr>
      <w:tr>
        <w:trPr>
          <w:trHeight w:hRule="atLeast" w:val="454"/>
        </w:trPr>
        <w:tc>
          <w:tcPr>
            <w:tcW w:w="1980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Третье воскресенье октября</w:t>
            </w:r>
          </w:p>
        </w:tc>
        <w:tc>
          <w:tcPr>
            <w:tcW w:w="6075" w:type="dxa"/>
          </w:tcPr>
          <w:p>
            <w:pPr>
              <w:spacing w:lineRule="auto" w:line="240" w:beforeAutospacing="0" w:afterAutospacing="0"/>
              <w:contextualSpacing w:val="1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отца</w:t>
            </w:r>
          </w:p>
        </w:tc>
        <w:tc>
          <w:tcPr>
            <w:tcW w:w="2159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Социальное</w:t>
            </w:r>
          </w:p>
        </w:tc>
      </w:tr>
      <w:tr>
        <w:trPr>
          <w:trHeight w:hRule="atLeast" w:val="441"/>
        </w:trPr>
        <w:tc>
          <w:tcPr>
            <w:tcW w:w="1980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 октября</w:t>
            </w:r>
          </w:p>
        </w:tc>
        <w:tc>
          <w:tcPr>
            <w:tcW w:w="6075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ind w:right="-2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Всемирный день хлеба</w:t>
            </w:r>
          </w:p>
          <w:p>
            <w:pPr>
              <w:spacing w:lineRule="auto" w:line="240" w:beforeAutospacing="0" w:afterAutospacing="0"/>
              <w:contextualSpacing w:val="1"/>
              <w:outlineLvl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w="2159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Духовно-нравственное</w:t>
            </w:r>
          </w:p>
        </w:tc>
      </w:tr>
      <w:tr>
        <w:trPr>
          <w:trHeight w:hRule="atLeast" w:val="220"/>
        </w:trPr>
        <w:tc>
          <w:tcPr>
            <w:tcW w:w="1980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 ноября</w:t>
            </w:r>
          </w:p>
        </w:tc>
        <w:tc>
          <w:tcPr>
            <w:tcW w:w="6075" w:type="dxa"/>
          </w:tcPr>
          <w:p>
            <w:pPr>
              <w:spacing w:lineRule="auto" w:line="240" w:beforeAutospacing="0" w:afterAutospacing="0"/>
              <w:contextualSpacing w:val="1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народного единства</w:t>
            </w:r>
          </w:p>
        </w:tc>
        <w:tc>
          <w:tcPr>
            <w:tcW w:w="2159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Патриотическое</w:t>
            </w:r>
          </w:p>
        </w:tc>
      </w:tr>
      <w:tr>
        <w:trPr>
          <w:trHeight w:hRule="atLeast" w:val="688"/>
        </w:trPr>
        <w:tc>
          <w:tcPr>
            <w:tcW w:w="1980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 ноября</w:t>
            </w:r>
          </w:p>
        </w:tc>
        <w:tc>
          <w:tcPr>
            <w:tcW w:w="6075" w:type="dxa"/>
          </w:tcPr>
          <w:p>
            <w:pPr>
              <w:spacing w:lineRule="auto" w:line="240" w:beforeAutospacing="0" w:afterAutospacing="0"/>
              <w:contextualSpacing w:val="1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2159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Патриотическое</w:t>
            </w:r>
          </w:p>
        </w:tc>
      </w:tr>
      <w:tr>
        <w:trPr>
          <w:trHeight w:hRule="atLeast" w:val="220"/>
        </w:trPr>
        <w:tc>
          <w:tcPr>
            <w:tcW w:w="1980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ноября</w:t>
            </w:r>
          </w:p>
        </w:tc>
        <w:tc>
          <w:tcPr>
            <w:tcW w:w="6075" w:type="dxa"/>
          </w:tcPr>
          <w:p>
            <w:pPr>
              <w:spacing w:lineRule="auto" w:line="240" w:beforeAutospacing="0" w:afterAutospacing="0"/>
              <w:contextualSpacing w:val="1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сотрудников внутренних дел</w:t>
            </w:r>
          </w:p>
        </w:tc>
        <w:tc>
          <w:tcPr>
            <w:tcW w:w="2159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Трудовое</w:t>
            </w:r>
          </w:p>
        </w:tc>
      </w:tr>
      <w:tr>
        <w:trPr>
          <w:trHeight w:hRule="atLeast" w:val="220"/>
        </w:trPr>
        <w:tc>
          <w:tcPr>
            <w:tcW w:w="1980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 ноября</w:t>
            </w:r>
          </w:p>
        </w:tc>
        <w:tc>
          <w:tcPr>
            <w:tcW w:w="6075" w:type="dxa"/>
          </w:tcPr>
          <w:p>
            <w:pPr>
              <w:spacing w:lineRule="auto" w:line="240" w:beforeAutospacing="0" w:afterAutospacing="0"/>
              <w:contextualSpacing w:val="1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рождения Деда Мороза</w:t>
            </w:r>
          </w:p>
        </w:tc>
        <w:tc>
          <w:tcPr>
            <w:tcW w:w="2159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Эстетическое</w:t>
            </w:r>
          </w:p>
        </w:tc>
      </w:tr>
      <w:tr>
        <w:trPr>
          <w:trHeight w:hRule="atLeast" w:val="454"/>
        </w:trPr>
        <w:tc>
          <w:tcPr>
            <w:tcW w:w="1980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Последнее воскресенье ноября</w:t>
            </w:r>
          </w:p>
        </w:tc>
        <w:tc>
          <w:tcPr>
            <w:tcW w:w="6075" w:type="dxa"/>
          </w:tcPr>
          <w:p>
            <w:pPr>
              <w:spacing w:lineRule="auto" w:line="240" w:beforeAutospacing="0" w:afterAutospacing="0"/>
              <w:contextualSpacing w:val="1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матери в России</w:t>
            </w:r>
          </w:p>
        </w:tc>
        <w:tc>
          <w:tcPr>
            <w:tcW w:w="2159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Социальное</w:t>
            </w:r>
          </w:p>
        </w:tc>
      </w:tr>
      <w:tr>
        <w:trPr>
          <w:trHeight w:hRule="atLeast" w:val="234"/>
        </w:trPr>
        <w:tc>
          <w:tcPr>
            <w:tcW w:w="1980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 ноября</w:t>
            </w:r>
          </w:p>
        </w:tc>
        <w:tc>
          <w:tcPr>
            <w:tcW w:w="6075" w:type="dxa"/>
          </w:tcPr>
          <w:p>
            <w:pPr>
              <w:spacing w:lineRule="auto" w:line="240" w:beforeAutospacing="0" w:afterAutospacing="0"/>
              <w:contextualSpacing w:val="1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государственного герба РФ</w:t>
            </w:r>
          </w:p>
        </w:tc>
        <w:tc>
          <w:tcPr>
            <w:tcW w:w="2159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Патриотическое</w:t>
            </w:r>
          </w:p>
        </w:tc>
      </w:tr>
      <w:tr>
        <w:trPr>
          <w:trHeight w:hRule="atLeast" w:val="441"/>
        </w:trPr>
        <w:tc>
          <w:tcPr>
            <w:tcW w:w="1980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декабря</w:t>
            </w:r>
          </w:p>
        </w:tc>
        <w:tc>
          <w:tcPr>
            <w:tcW w:w="6075" w:type="dxa"/>
          </w:tcPr>
          <w:p>
            <w:pPr>
              <w:spacing w:lineRule="auto" w:line="240" w:beforeAutospacing="0" w:afterAutospacing="0"/>
              <w:contextualSpacing w:val="1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Всероссийский день хоккея</w:t>
            </w:r>
          </w:p>
        </w:tc>
        <w:tc>
          <w:tcPr>
            <w:tcW w:w="2159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Физкультурное и оздоровительное</w:t>
            </w:r>
          </w:p>
        </w:tc>
      </w:tr>
      <w:tr>
        <w:trPr>
          <w:trHeight w:hRule="atLeast" w:val="204"/>
        </w:trPr>
        <w:tc>
          <w:tcPr>
            <w:tcW w:w="1980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декабря</w:t>
            </w:r>
          </w:p>
        </w:tc>
        <w:tc>
          <w:tcPr>
            <w:tcW w:w="6075" w:type="dxa"/>
          </w:tcPr>
          <w:p>
            <w:pPr>
              <w:spacing w:lineRule="auto" w:line="240" w:beforeAutospacing="0" w:afterAutospacing="0"/>
              <w:contextualSpacing w:val="1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неизвестного солдата</w:t>
            </w:r>
          </w:p>
        </w:tc>
        <w:tc>
          <w:tcPr>
            <w:tcW w:w="2159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Патриотическое</w:t>
            </w:r>
          </w:p>
        </w:tc>
      </w:tr>
      <w:tr>
        <w:trPr>
          <w:trHeight w:hRule="atLeast" w:val="454"/>
        </w:trPr>
        <w:tc>
          <w:tcPr>
            <w:tcW w:w="1980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декабря</w:t>
            </w:r>
          </w:p>
        </w:tc>
        <w:tc>
          <w:tcPr>
            <w:tcW w:w="6075" w:type="dxa"/>
          </w:tcPr>
          <w:p>
            <w:pPr>
              <w:spacing w:lineRule="auto" w:line="240" w:beforeAutospacing="0" w:afterAutospacing="0"/>
              <w:contextualSpacing w:val="1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Международный день инвалидов</w:t>
            </w:r>
          </w:p>
        </w:tc>
        <w:tc>
          <w:tcPr>
            <w:tcW w:w="2159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Духовно-нравственное</w:t>
            </w:r>
          </w:p>
        </w:tc>
      </w:tr>
      <w:tr>
        <w:trPr>
          <w:trHeight w:hRule="atLeast" w:val="220"/>
        </w:trPr>
        <w:tc>
          <w:tcPr>
            <w:tcW w:w="1980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декабря</w:t>
            </w:r>
          </w:p>
        </w:tc>
        <w:tc>
          <w:tcPr>
            <w:tcW w:w="6075" w:type="dxa"/>
          </w:tcPr>
          <w:p>
            <w:pPr>
              <w:spacing w:lineRule="auto" w:line="240" w:beforeAutospacing="0" w:afterAutospacing="0"/>
              <w:contextualSpacing w:val="1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добровольца (волонтера) в России</w:t>
            </w:r>
          </w:p>
        </w:tc>
        <w:tc>
          <w:tcPr>
            <w:tcW w:w="2159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Социальное</w:t>
            </w:r>
          </w:p>
        </w:tc>
      </w:tr>
      <w:tr>
        <w:trPr>
          <w:trHeight w:hRule="atLeast" w:val="220"/>
        </w:trPr>
        <w:tc>
          <w:tcPr>
            <w:tcW w:w="1980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декабря</w:t>
            </w:r>
          </w:p>
        </w:tc>
        <w:tc>
          <w:tcPr>
            <w:tcW w:w="6075" w:type="dxa"/>
          </w:tcPr>
          <w:p>
            <w:pPr>
              <w:spacing w:lineRule="auto" w:line="240" w:beforeAutospacing="0" w:afterAutospacing="0"/>
              <w:contextualSpacing w:val="1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Международный день художника</w:t>
            </w:r>
          </w:p>
        </w:tc>
        <w:tc>
          <w:tcPr>
            <w:tcW w:w="2159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Эстетическое</w:t>
            </w:r>
          </w:p>
        </w:tc>
      </w:tr>
      <w:tr>
        <w:trPr>
          <w:trHeight w:hRule="atLeast" w:val="220"/>
        </w:trPr>
        <w:tc>
          <w:tcPr>
            <w:tcW w:w="1980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 декабря</w:t>
            </w:r>
          </w:p>
        </w:tc>
        <w:tc>
          <w:tcPr>
            <w:tcW w:w="6075" w:type="dxa"/>
          </w:tcPr>
          <w:p>
            <w:pPr>
              <w:spacing w:lineRule="auto" w:line="240" w:beforeAutospacing="0" w:afterAutospacing="0"/>
              <w:contextualSpacing w:val="1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героев Отечества</w:t>
            </w:r>
          </w:p>
        </w:tc>
        <w:tc>
          <w:tcPr>
            <w:tcW w:w="2159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Патриотическое</w:t>
            </w:r>
          </w:p>
        </w:tc>
      </w:tr>
      <w:tr>
        <w:trPr>
          <w:trHeight w:hRule="atLeast" w:val="234"/>
        </w:trPr>
        <w:tc>
          <w:tcPr>
            <w:tcW w:w="1980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 декабря</w:t>
            </w:r>
          </w:p>
        </w:tc>
        <w:tc>
          <w:tcPr>
            <w:tcW w:w="6075" w:type="dxa"/>
          </w:tcPr>
          <w:p>
            <w:pPr>
              <w:spacing w:lineRule="auto" w:line="240" w:beforeAutospacing="0" w:afterAutospacing="0"/>
              <w:contextualSpacing w:val="1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Конституции РФ</w:t>
            </w:r>
          </w:p>
        </w:tc>
        <w:tc>
          <w:tcPr>
            <w:tcW w:w="2159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Патриотическое</w:t>
            </w:r>
          </w:p>
        </w:tc>
      </w:tr>
      <w:tr>
        <w:trPr>
          <w:trHeight w:hRule="atLeast" w:val="220"/>
        </w:trPr>
        <w:tc>
          <w:tcPr>
            <w:tcW w:w="1980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 декабря</w:t>
            </w:r>
          </w:p>
        </w:tc>
        <w:tc>
          <w:tcPr>
            <w:tcW w:w="6075" w:type="dxa"/>
          </w:tcPr>
          <w:p>
            <w:pPr>
              <w:tabs>
                <w:tab w:val="left" w:pos="284" w:leader="none"/>
                <w:tab w:val="left" w:pos="851" w:leader="none"/>
              </w:tabs>
              <w:spacing w:lineRule="auto" w:line="24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День заворачивания подарков </w:t>
            </w:r>
          </w:p>
        </w:tc>
        <w:tc>
          <w:tcPr>
            <w:tcW w:w="2159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Эстетическое</w:t>
            </w:r>
          </w:p>
        </w:tc>
      </w:tr>
      <w:tr>
        <w:trPr>
          <w:trHeight w:hRule="atLeast" w:val="220"/>
        </w:trPr>
        <w:tc>
          <w:tcPr>
            <w:tcW w:w="1980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 декабря</w:t>
            </w:r>
          </w:p>
        </w:tc>
        <w:tc>
          <w:tcPr>
            <w:tcW w:w="6075" w:type="dxa"/>
          </w:tcPr>
          <w:p>
            <w:pPr>
              <w:spacing w:lineRule="auto" w:line="240" w:beforeAutospacing="0" w:afterAutospacing="0"/>
              <w:contextualSpacing w:val="1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Новый год</w:t>
            </w:r>
          </w:p>
        </w:tc>
        <w:tc>
          <w:tcPr>
            <w:tcW w:w="2159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Социальное</w:t>
            </w:r>
          </w:p>
        </w:tc>
      </w:tr>
      <w:tr>
        <w:trPr>
          <w:trHeight w:hRule="atLeast" w:val="220"/>
        </w:trPr>
        <w:tc>
          <w:tcPr>
            <w:tcW w:w="1980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 января</w:t>
            </w:r>
          </w:p>
        </w:tc>
        <w:tc>
          <w:tcPr>
            <w:tcW w:w="6075" w:type="dxa"/>
          </w:tcPr>
          <w:p>
            <w:pPr>
              <w:spacing w:lineRule="auto" w:line="240" w:beforeAutospacing="0" w:afterAutospacing="0"/>
              <w:contextualSpacing w:val="1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Всемирный день «спасибо»</w:t>
            </w:r>
          </w:p>
        </w:tc>
        <w:tc>
          <w:tcPr>
            <w:tcW w:w="2159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Социальное</w:t>
            </w:r>
          </w:p>
        </w:tc>
      </w:tr>
      <w:tr>
        <w:trPr>
          <w:trHeight w:hRule="atLeast" w:val="454"/>
        </w:trPr>
        <w:tc>
          <w:tcPr>
            <w:tcW w:w="1980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 января -17 января</w:t>
            </w:r>
          </w:p>
        </w:tc>
        <w:tc>
          <w:tcPr>
            <w:tcW w:w="6075" w:type="dxa"/>
          </w:tcPr>
          <w:p>
            <w:pPr>
              <w:spacing w:lineRule="auto" w:line="240" w:beforeAutospacing="0" w:afterAutospacing="0"/>
              <w:contextualSpacing w:val="1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Неделя зимних игр и забав</w:t>
            </w:r>
          </w:p>
        </w:tc>
        <w:tc>
          <w:tcPr>
            <w:tcW w:w="2159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Физкультурное и оздоровительное</w:t>
            </w:r>
          </w:p>
        </w:tc>
      </w:tr>
      <w:tr>
        <w:trPr>
          <w:trHeight w:hRule="atLeast" w:val="921"/>
        </w:trPr>
        <w:tc>
          <w:tcPr>
            <w:tcW w:w="1980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 января</w:t>
            </w:r>
          </w:p>
        </w:tc>
        <w:tc>
          <w:tcPr>
            <w:tcW w:w="6075" w:type="dxa"/>
          </w:tcPr>
          <w:p>
            <w:pPr>
              <w:spacing w:lineRule="auto" w:line="240" w:beforeAutospacing="0" w:afterAutospacing="0"/>
              <w:contextualSpacing w:val="1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снятия блокады Ленинграда; День освобождения Красной армией крупнейшего «лагеря смерти» Аушвиц-Биркенау (Освенцима) - День памяти жертв Холокоста (27 января)</w:t>
            </w:r>
          </w:p>
        </w:tc>
        <w:tc>
          <w:tcPr>
            <w:tcW w:w="2159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Патриотическое</w:t>
            </w:r>
          </w:p>
        </w:tc>
      </w:tr>
      <w:tr>
        <w:trPr>
          <w:trHeight w:hRule="atLeast" w:val="441"/>
        </w:trPr>
        <w:tc>
          <w:tcPr>
            <w:tcW w:w="1980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 февраля</w:t>
            </w:r>
          </w:p>
        </w:tc>
        <w:tc>
          <w:tcPr>
            <w:tcW w:w="6075" w:type="dxa"/>
          </w:tcPr>
          <w:p>
            <w:pPr>
              <w:spacing w:lineRule="auto" w:line="240" w:beforeAutospacing="0" w:afterAutospacing="0"/>
              <w:contextualSpacing w:val="1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разгрома советскими войсками немецко-фашистских войск в Сталинградской битве</w:t>
            </w:r>
          </w:p>
        </w:tc>
        <w:tc>
          <w:tcPr>
            <w:tcW w:w="2159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Патриотическое</w:t>
            </w:r>
          </w:p>
        </w:tc>
      </w:tr>
      <w:tr>
        <w:trPr>
          <w:trHeight w:hRule="atLeast" w:val="234"/>
        </w:trPr>
        <w:tc>
          <w:tcPr>
            <w:tcW w:w="1980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 февраля</w:t>
            </w:r>
          </w:p>
        </w:tc>
        <w:tc>
          <w:tcPr>
            <w:tcW w:w="6075" w:type="dxa"/>
          </w:tcPr>
          <w:p>
            <w:pPr>
              <w:spacing w:lineRule="auto" w:line="240" w:beforeAutospacing="0" w:afterAutospacing="0"/>
              <w:contextualSpacing w:val="1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Российской науки</w:t>
            </w:r>
          </w:p>
        </w:tc>
        <w:tc>
          <w:tcPr>
            <w:tcW w:w="2159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Познавательное</w:t>
            </w:r>
          </w:p>
        </w:tc>
      </w:tr>
      <w:tr>
        <w:trPr>
          <w:trHeight w:hRule="atLeast" w:val="454"/>
        </w:trPr>
        <w:tc>
          <w:tcPr>
            <w:tcW w:w="1980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 февраля</w:t>
            </w:r>
          </w:p>
        </w:tc>
        <w:tc>
          <w:tcPr>
            <w:tcW w:w="6075" w:type="dxa"/>
          </w:tcPr>
          <w:p>
            <w:pPr>
              <w:spacing w:lineRule="auto" w:line="240" w:beforeAutospacing="0" w:afterAutospacing="0"/>
              <w:contextualSpacing w:val="1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2159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Патриотическое</w:t>
            </w:r>
          </w:p>
        </w:tc>
      </w:tr>
      <w:tr>
        <w:trPr>
          <w:trHeight w:hRule="atLeast" w:val="454"/>
        </w:trPr>
        <w:tc>
          <w:tcPr>
            <w:tcW w:w="1980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 февраля</w:t>
            </w:r>
          </w:p>
        </w:tc>
        <w:tc>
          <w:tcPr>
            <w:tcW w:w="6075" w:type="dxa"/>
          </w:tcPr>
          <w:p>
            <w:pPr>
              <w:spacing w:lineRule="auto" w:line="240" w:beforeAutospacing="0" w:afterAutospacing="0"/>
              <w:contextualSpacing w:val="1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Международный день родного языка</w:t>
            </w:r>
          </w:p>
        </w:tc>
        <w:tc>
          <w:tcPr>
            <w:tcW w:w="2159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Духовно-нравственное</w:t>
            </w:r>
          </w:p>
        </w:tc>
      </w:tr>
      <w:tr>
        <w:trPr>
          <w:trHeight w:hRule="atLeast" w:val="220"/>
        </w:trPr>
        <w:tc>
          <w:tcPr>
            <w:tcW w:w="1980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 февраля</w:t>
            </w:r>
          </w:p>
        </w:tc>
        <w:tc>
          <w:tcPr>
            <w:tcW w:w="6075" w:type="dxa"/>
          </w:tcPr>
          <w:p>
            <w:pPr>
              <w:spacing w:lineRule="auto" w:line="240" w:beforeAutospacing="0" w:afterAutospacing="0"/>
              <w:contextualSpacing w:val="1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защитника Отечества</w:t>
            </w:r>
          </w:p>
        </w:tc>
        <w:tc>
          <w:tcPr>
            <w:tcW w:w="2159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Патриотическое</w:t>
            </w:r>
          </w:p>
        </w:tc>
      </w:tr>
      <w:tr>
        <w:trPr>
          <w:trHeight w:hRule="atLeast" w:val="220"/>
        </w:trPr>
        <w:tc>
          <w:tcPr>
            <w:tcW w:w="1980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 марта</w:t>
            </w:r>
          </w:p>
        </w:tc>
        <w:tc>
          <w:tcPr>
            <w:tcW w:w="6075" w:type="dxa"/>
          </w:tcPr>
          <w:p>
            <w:pPr>
              <w:spacing w:lineRule="auto" w:line="240" w:beforeAutospacing="0" w:afterAutospacing="0"/>
              <w:contextualSpacing w:val="1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Международный женский день</w:t>
            </w:r>
          </w:p>
        </w:tc>
        <w:tc>
          <w:tcPr>
            <w:tcW w:w="2159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Социальное</w:t>
            </w:r>
          </w:p>
        </w:tc>
      </w:tr>
      <w:tr>
        <w:trPr>
          <w:trHeight w:hRule="atLeast" w:val="220"/>
        </w:trPr>
        <w:tc>
          <w:tcPr>
            <w:tcW w:w="1980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 марта</w:t>
            </w:r>
          </w:p>
        </w:tc>
        <w:tc>
          <w:tcPr>
            <w:tcW w:w="6075" w:type="dxa"/>
          </w:tcPr>
          <w:p>
            <w:pPr>
              <w:spacing w:lineRule="auto" w:line="240" w:beforeAutospacing="0" w:afterAutospacing="0"/>
              <w:contextualSpacing w:val="1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воссоединения Крыма с Россией</w:t>
            </w:r>
          </w:p>
        </w:tc>
        <w:tc>
          <w:tcPr>
            <w:tcW w:w="2159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Патриотическое</w:t>
            </w:r>
          </w:p>
        </w:tc>
      </w:tr>
      <w:tr>
        <w:trPr>
          <w:trHeight w:hRule="atLeast" w:val="234"/>
        </w:trPr>
        <w:tc>
          <w:tcPr>
            <w:tcW w:w="1980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 марта</w:t>
            </w:r>
          </w:p>
        </w:tc>
        <w:tc>
          <w:tcPr>
            <w:tcW w:w="6075" w:type="dxa"/>
          </w:tcPr>
          <w:p>
            <w:pPr>
              <w:spacing w:lineRule="auto" w:line="240" w:beforeAutospacing="0" w:afterAutospacing="0"/>
              <w:contextualSpacing w:val="1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День Конституции ЧР </w:t>
            </w:r>
          </w:p>
        </w:tc>
        <w:tc>
          <w:tcPr>
            <w:tcW w:w="2159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Патриотическое</w:t>
            </w:r>
          </w:p>
        </w:tc>
      </w:tr>
      <w:tr>
        <w:trPr>
          <w:trHeight w:hRule="atLeast" w:val="220"/>
        </w:trPr>
        <w:tc>
          <w:tcPr>
            <w:tcW w:w="1980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 марта</w:t>
            </w:r>
          </w:p>
        </w:tc>
        <w:tc>
          <w:tcPr>
            <w:tcW w:w="6075" w:type="dxa"/>
          </w:tcPr>
          <w:p>
            <w:pPr>
              <w:spacing w:lineRule="auto" w:line="240" w:beforeAutospacing="0" w:afterAutospacing="0"/>
              <w:contextualSpacing w:val="1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Всемирный день театра</w:t>
            </w:r>
          </w:p>
        </w:tc>
        <w:tc>
          <w:tcPr>
            <w:tcW w:w="2159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Эстетическое</w:t>
            </w:r>
          </w:p>
        </w:tc>
      </w:tr>
      <w:tr>
        <w:trPr>
          <w:trHeight w:hRule="atLeast" w:val="220"/>
        </w:trPr>
        <w:tc>
          <w:tcPr>
            <w:tcW w:w="1980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 апреля</w:t>
            </w:r>
          </w:p>
        </w:tc>
        <w:tc>
          <w:tcPr>
            <w:tcW w:w="6075" w:type="dxa"/>
          </w:tcPr>
          <w:p>
            <w:pPr>
              <w:spacing w:lineRule="auto" w:line="240" w:beforeAutospacing="0" w:afterAutospacing="0"/>
              <w:contextualSpacing w:val="1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Международный день птиц</w:t>
            </w:r>
          </w:p>
        </w:tc>
        <w:tc>
          <w:tcPr>
            <w:tcW w:w="2159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Познавательное</w:t>
            </w:r>
          </w:p>
        </w:tc>
      </w:tr>
      <w:tr>
        <w:trPr>
          <w:trHeight w:hRule="atLeast" w:val="220"/>
        </w:trPr>
        <w:tc>
          <w:tcPr>
            <w:tcW w:w="1980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 апреля</w:t>
            </w:r>
          </w:p>
        </w:tc>
        <w:tc>
          <w:tcPr>
            <w:tcW w:w="6075" w:type="dxa"/>
          </w:tcPr>
          <w:p>
            <w:pPr>
              <w:spacing w:lineRule="auto" w:line="240" w:beforeAutospacing="0" w:afterAutospacing="0"/>
              <w:contextualSpacing w:val="1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Международный день детской книги</w:t>
            </w:r>
          </w:p>
        </w:tc>
        <w:tc>
          <w:tcPr>
            <w:tcW w:w="2159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Трудовое</w:t>
            </w:r>
          </w:p>
        </w:tc>
      </w:tr>
      <w:tr>
        <w:trPr>
          <w:trHeight w:hRule="atLeast" w:val="454"/>
        </w:trPr>
        <w:tc>
          <w:tcPr>
            <w:tcW w:w="1980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 апреля</w:t>
            </w:r>
          </w:p>
        </w:tc>
        <w:tc>
          <w:tcPr>
            <w:tcW w:w="6075" w:type="dxa"/>
          </w:tcPr>
          <w:p>
            <w:pPr>
              <w:spacing w:lineRule="auto" w:line="240" w:beforeAutospacing="0" w:afterAutospacing="0"/>
              <w:contextualSpacing w:val="1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Всемирный день здоровья</w:t>
            </w:r>
          </w:p>
        </w:tc>
        <w:tc>
          <w:tcPr>
            <w:tcW w:w="2159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Физкультурное и оздоровительное</w:t>
            </w:r>
          </w:p>
        </w:tc>
      </w:tr>
      <w:tr>
        <w:trPr>
          <w:trHeight w:hRule="atLeast" w:val="234"/>
        </w:trPr>
        <w:tc>
          <w:tcPr>
            <w:tcW w:w="1980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 апреля</w:t>
            </w:r>
          </w:p>
        </w:tc>
        <w:tc>
          <w:tcPr>
            <w:tcW w:w="6075" w:type="dxa"/>
          </w:tcPr>
          <w:p>
            <w:pPr>
              <w:spacing w:lineRule="auto" w:line="240" w:beforeAutospacing="0" w:afterAutospacing="0"/>
              <w:contextualSpacing w:val="1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космонавтики</w:t>
            </w:r>
          </w:p>
        </w:tc>
        <w:tc>
          <w:tcPr>
            <w:tcW w:w="2159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Познавательное</w:t>
            </w:r>
          </w:p>
        </w:tc>
      </w:tr>
      <w:tr>
        <w:trPr>
          <w:trHeight w:hRule="atLeast" w:val="220"/>
        </w:trPr>
        <w:tc>
          <w:tcPr>
            <w:tcW w:w="1980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 апреля</w:t>
            </w:r>
          </w:p>
        </w:tc>
        <w:tc>
          <w:tcPr>
            <w:tcW w:w="6075" w:type="dxa"/>
          </w:tcPr>
          <w:p>
            <w:pPr>
              <w:tabs>
                <w:tab w:val="left" w:pos="284" w:leader="none"/>
                <w:tab w:val="left" w:pos="851" w:leader="none"/>
              </w:tabs>
              <w:spacing w:lineRule="auto" w:line="24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День Мира </w:t>
            </w:r>
          </w:p>
        </w:tc>
        <w:tc>
          <w:tcPr>
            <w:tcW w:w="2159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Патриотическое</w:t>
            </w:r>
          </w:p>
        </w:tc>
      </w:tr>
      <w:tr>
        <w:trPr>
          <w:trHeight w:hRule="atLeast" w:val="220"/>
        </w:trPr>
        <w:tc>
          <w:tcPr>
            <w:tcW w:w="1980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 апреля</w:t>
            </w:r>
          </w:p>
        </w:tc>
        <w:tc>
          <w:tcPr>
            <w:tcW w:w="6075" w:type="dxa"/>
          </w:tcPr>
          <w:p>
            <w:pPr>
              <w:spacing w:lineRule="auto" w:line="240" w:beforeAutospacing="0" w:afterAutospacing="0"/>
              <w:contextualSpacing w:val="1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подснежника</w:t>
            </w:r>
          </w:p>
        </w:tc>
        <w:tc>
          <w:tcPr>
            <w:tcW w:w="2159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Познавательное</w:t>
            </w:r>
          </w:p>
        </w:tc>
      </w:tr>
      <w:tr>
        <w:trPr>
          <w:trHeight w:hRule="atLeast" w:val="454"/>
        </w:trPr>
        <w:tc>
          <w:tcPr>
            <w:tcW w:w="1980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 апреля</w:t>
            </w:r>
          </w:p>
        </w:tc>
        <w:tc>
          <w:tcPr>
            <w:tcW w:w="6075" w:type="dxa"/>
          </w:tcPr>
          <w:p>
            <w:pPr>
              <w:spacing w:lineRule="auto" w:line="240" w:beforeAutospacing="0" w:afterAutospacing="0"/>
              <w:contextualSpacing w:val="1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Всемирный день Земли</w:t>
            </w:r>
          </w:p>
        </w:tc>
        <w:tc>
          <w:tcPr>
            <w:tcW w:w="2159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Духовно -нравственное</w:t>
            </w:r>
          </w:p>
        </w:tc>
      </w:tr>
      <w:tr>
        <w:trPr>
          <w:trHeight w:hRule="atLeast" w:val="220"/>
        </w:trPr>
        <w:tc>
          <w:tcPr>
            <w:tcW w:w="1980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 апреля</w:t>
            </w:r>
          </w:p>
        </w:tc>
        <w:tc>
          <w:tcPr>
            <w:tcW w:w="6075" w:type="dxa"/>
            <w:vAlign w:val="center"/>
          </w:tcPr>
          <w:p>
            <w:pPr>
              <w:spacing w:lineRule="auto" w:line="240" w:beforeAutospacing="0" w:afterAutospacing="0"/>
              <w:contextualSpacing w:val="1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День чеченского языка </w:t>
            </w:r>
          </w:p>
        </w:tc>
        <w:tc>
          <w:tcPr>
            <w:tcW w:w="2159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Патриотическое</w:t>
            </w:r>
          </w:p>
        </w:tc>
      </w:tr>
      <w:tr>
        <w:trPr>
          <w:trHeight w:hRule="atLeast" w:val="234"/>
        </w:trPr>
        <w:tc>
          <w:tcPr>
            <w:tcW w:w="1980" w:type="dxa"/>
            <w:vAlign w:val="center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 апреля</w:t>
            </w:r>
          </w:p>
        </w:tc>
        <w:tc>
          <w:tcPr>
            <w:tcW w:w="6075" w:type="dxa"/>
            <w:vAlign w:val="center"/>
          </w:tcPr>
          <w:p>
            <w:pPr>
              <w:spacing w:lineRule="auto" w:line="240" w:beforeAutospacing="0" w:afterAutospacing="0"/>
              <w:contextualSpacing w:val="1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Международный день танца</w:t>
            </w:r>
          </w:p>
        </w:tc>
        <w:tc>
          <w:tcPr>
            <w:tcW w:w="2159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Эстетическое</w:t>
            </w:r>
          </w:p>
        </w:tc>
      </w:tr>
      <w:tr>
        <w:trPr>
          <w:trHeight w:hRule="atLeast" w:val="220"/>
        </w:trPr>
        <w:tc>
          <w:tcPr>
            <w:tcW w:w="1980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 мая</w:t>
            </w:r>
          </w:p>
        </w:tc>
        <w:tc>
          <w:tcPr>
            <w:tcW w:w="6075" w:type="dxa"/>
          </w:tcPr>
          <w:p>
            <w:pPr>
              <w:spacing w:lineRule="auto" w:line="240" w:beforeAutospacing="0" w:afterAutospacing="0"/>
              <w:contextualSpacing w:val="1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 Весны и Труда</w:t>
            </w:r>
          </w:p>
        </w:tc>
        <w:tc>
          <w:tcPr>
            <w:tcW w:w="2159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Трудовое</w:t>
            </w:r>
          </w:p>
        </w:tc>
      </w:tr>
      <w:tr>
        <w:trPr>
          <w:trHeight w:hRule="atLeast" w:val="220"/>
        </w:trPr>
        <w:tc>
          <w:tcPr>
            <w:tcW w:w="1980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 мая</w:t>
            </w:r>
          </w:p>
        </w:tc>
        <w:tc>
          <w:tcPr>
            <w:tcW w:w="6075" w:type="dxa"/>
          </w:tcPr>
          <w:p>
            <w:pPr>
              <w:spacing w:lineRule="auto" w:line="240" w:beforeAutospacing="0" w:afterAutospacing="0"/>
              <w:contextualSpacing w:val="1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Победы</w:t>
            </w:r>
          </w:p>
        </w:tc>
        <w:tc>
          <w:tcPr>
            <w:tcW w:w="2159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Патриотическое</w:t>
            </w:r>
          </w:p>
        </w:tc>
      </w:tr>
      <w:tr>
        <w:trPr>
          <w:trHeight w:hRule="atLeast" w:val="454"/>
        </w:trPr>
        <w:tc>
          <w:tcPr>
            <w:tcW w:w="1980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май</w:t>
            </w:r>
          </w:p>
        </w:tc>
        <w:tc>
          <w:tcPr>
            <w:tcW w:w="6075" w:type="dxa"/>
          </w:tcPr>
          <w:p>
            <w:pPr>
              <w:tabs>
                <w:tab w:val="left" w:pos="284" w:leader="none"/>
                <w:tab w:val="left" w:pos="851" w:leader="none"/>
              </w:tabs>
              <w:spacing w:lineRule="auto" w:line="24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памяти и скорби народов Чеченской Республики</w:t>
            </w:r>
          </w:p>
        </w:tc>
        <w:tc>
          <w:tcPr>
            <w:tcW w:w="2159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Патриотическое</w:t>
            </w:r>
          </w:p>
        </w:tc>
      </w:tr>
      <w:tr>
        <w:trPr>
          <w:trHeight w:hRule="atLeast" w:val="220"/>
        </w:trPr>
        <w:tc>
          <w:tcPr>
            <w:tcW w:w="1980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 мая</w:t>
            </w:r>
          </w:p>
        </w:tc>
        <w:tc>
          <w:tcPr>
            <w:tcW w:w="6075" w:type="dxa"/>
          </w:tcPr>
          <w:p>
            <w:pPr>
              <w:spacing w:lineRule="auto" w:line="240" w:beforeAutospacing="0" w:afterAutospacing="0"/>
              <w:contextualSpacing w:val="1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семьи</w:t>
            </w:r>
          </w:p>
        </w:tc>
        <w:tc>
          <w:tcPr>
            <w:tcW w:w="2159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Социальное</w:t>
            </w:r>
          </w:p>
        </w:tc>
      </w:tr>
      <w:tr>
        <w:trPr>
          <w:trHeight w:hRule="atLeast" w:val="234"/>
        </w:trPr>
        <w:tc>
          <w:tcPr>
            <w:tcW w:w="1980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 мая</w:t>
            </w:r>
          </w:p>
        </w:tc>
        <w:tc>
          <w:tcPr>
            <w:tcW w:w="6075" w:type="dxa"/>
          </w:tcPr>
          <w:p>
            <w:pPr>
              <w:spacing w:lineRule="auto" w:line="240" w:beforeAutospacing="0" w:afterAutospacing="0"/>
              <w:contextualSpacing w:val="1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Международный день музеев</w:t>
            </w:r>
          </w:p>
        </w:tc>
        <w:tc>
          <w:tcPr>
            <w:tcW w:w="2159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Эстетическое</w:t>
            </w:r>
          </w:p>
        </w:tc>
      </w:tr>
      <w:tr>
        <w:trPr>
          <w:trHeight w:hRule="atLeast" w:val="220"/>
        </w:trPr>
        <w:tc>
          <w:tcPr>
            <w:tcW w:w="1980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 мая</w:t>
            </w:r>
          </w:p>
        </w:tc>
        <w:tc>
          <w:tcPr>
            <w:tcW w:w="6075" w:type="dxa"/>
          </w:tcPr>
          <w:p>
            <w:pPr>
              <w:spacing w:lineRule="auto" w:line="240" w:beforeAutospacing="0" w:afterAutospacing="0"/>
              <w:contextualSpacing w:val="1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детских общественных организаций России</w:t>
            </w:r>
          </w:p>
        </w:tc>
        <w:tc>
          <w:tcPr>
            <w:tcW w:w="2159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Социальное</w:t>
            </w:r>
          </w:p>
        </w:tc>
      </w:tr>
      <w:tr>
        <w:trPr>
          <w:trHeight w:hRule="atLeast" w:val="220"/>
        </w:trPr>
        <w:tc>
          <w:tcPr>
            <w:tcW w:w="1980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 мая</w:t>
            </w:r>
          </w:p>
        </w:tc>
        <w:tc>
          <w:tcPr>
            <w:tcW w:w="6075" w:type="dxa"/>
          </w:tcPr>
          <w:p>
            <w:pPr>
              <w:spacing w:lineRule="auto" w:line="240" w:beforeAutospacing="0" w:afterAutospacing="0"/>
              <w:contextualSpacing w:val="1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славянской письменности и культуры</w:t>
            </w:r>
          </w:p>
        </w:tc>
        <w:tc>
          <w:tcPr>
            <w:tcW w:w="2159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Эстетическое</w:t>
            </w:r>
          </w:p>
        </w:tc>
      </w:tr>
      <w:tr>
        <w:trPr>
          <w:trHeight w:hRule="atLeast" w:val="454"/>
        </w:trPr>
        <w:tc>
          <w:tcPr>
            <w:tcW w:w="1980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 июня</w:t>
            </w:r>
          </w:p>
        </w:tc>
        <w:tc>
          <w:tcPr>
            <w:tcW w:w="6075" w:type="dxa"/>
          </w:tcPr>
          <w:p>
            <w:pPr>
              <w:spacing w:lineRule="auto" w:line="240" w:beforeAutospacing="0" w:afterAutospacing="0"/>
              <w:contextualSpacing w:val="1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защиты детей</w:t>
            </w:r>
          </w:p>
        </w:tc>
        <w:tc>
          <w:tcPr>
            <w:tcW w:w="2159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Духовно-нравственное</w:t>
            </w:r>
          </w:p>
        </w:tc>
      </w:tr>
      <w:tr>
        <w:trPr>
          <w:trHeight w:hRule="atLeast" w:val="454"/>
        </w:trPr>
        <w:tc>
          <w:tcPr>
            <w:tcW w:w="1980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 июня</w:t>
            </w:r>
          </w:p>
        </w:tc>
        <w:tc>
          <w:tcPr>
            <w:tcW w:w="6075" w:type="dxa"/>
          </w:tcPr>
          <w:p>
            <w:pPr>
              <w:spacing w:lineRule="auto" w:line="240" w:beforeAutospacing="0" w:afterAutospacing="0"/>
              <w:contextualSpacing w:val="1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Всемирный день велосипеда</w:t>
            </w:r>
          </w:p>
        </w:tc>
        <w:tc>
          <w:tcPr>
            <w:tcW w:w="2159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Физкультурное и оздоровительное</w:t>
            </w:r>
          </w:p>
        </w:tc>
      </w:tr>
      <w:tr>
        <w:trPr>
          <w:trHeight w:hRule="atLeast" w:val="454"/>
        </w:trPr>
        <w:tc>
          <w:tcPr>
            <w:tcW w:w="1980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 июня</w:t>
            </w:r>
          </w:p>
        </w:tc>
        <w:tc>
          <w:tcPr>
            <w:tcW w:w="6075" w:type="dxa"/>
          </w:tcPr>
          <w:p>
            <w:pPr>
              <w:spacing w:lineRule="auto" w:line="240" w:beforeAutospacing="0" w:afterAutospacing="0"/>
              <w:contextualSpacing w:val="1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эколога</w:t>
            </w:r>
          </w:p>
          <w:p>
            <w:pPr>
              <w:spacing w:lineRule="auto" w:line="240" w:beforeAutospacing="0" w:afterAutospacing="0"/>
              <w:contextualSpacing w:val="1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Всемирный день окружающей среды</w:t>
            </w:r>
          </w:p>
        </w:tc>
        <w:tc>
          <w:tcPr>
            <w:tcW w:w="2159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Трудовое</w:t>
            </w:r>
          </w:p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Познавательное</w:t>
            </w:r>
          </w:p>
        </w:tc>
      </w:tr>
      <w:tr>
        <w:trPr>
          <w:trHeight w:hRule="atLeast" w:val="675"/>
        </w:trPr>
        <w:tc>
          <w:tcPr>
            <w:tcW w:w="1980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 июня</w:t>
            </w:r>
          </w:p>
        </w:tc>
        <w:tc>
          <w:tcPr>
            <w:tcW w:w="6075" w:type="dxa"/>
          </w:tcPr>
          <w:p>
            <w:pPr>
              <w:spacing w:lineRule="auto" w:line="240" w:beforeAutospacing="0" w:afterAutospacing="0"/>
              <w:contextualSpacing w:val="1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русского языка</w:t>
            </w:r>
          </w:p>
          <w:p>
            <w:pPr>
              <w:spacing w:lineRule="auto" w:line="240" w:beforeAutospacing="0" w:afterAutospacing="0"/>
              <w:contextualSpacing w:val="1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Пушкинский день</w:t>
            </w:r>
          </w:p>
          <w:p>
            <w:pPr>
              <w:spacing w:lineRule="auto" w:line="240" w:beforeAutospacing="0" w:afterAutospacing="0"/>
              <w:contextualSpacing w:val="1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воды</w:t>
            </w:r>
          </w:p>
        </w:tc>
        <w:tc>
          <w:tcPr>
            <w:tcW w:w="2159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Познавательное</w:t>
            </w:r>
          </w:p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Эстетическое</w:t>
            </w:r>
          </w:p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Познавательное</w:t>
            </w:r>
          </w:p>
        </w:tc>
      </w:tr>
      <w:tr>
        <w:trPr>
          <w:trHeight w:hRule="atLeast" w:val="454"/>
        </w:trPr>
        <w:tc>
          <w:tcPr>
            <w:tcW w:w="1980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июня</w:t>
            </w:r>
          </w:p>
        </w:tc>
        <w:tc>
          <w:tcPr>
            <w:tcW w:w="6075" w:type="dxa"/>
          </w:tcPr>
          <w:p>
            <w:pPr>
              <w:spacing w:lineRule="auto" w:line="240" w:beforeAutospacing="0" w:afterAutospacing="0"/>
              <w:contextualSpacing w:val="1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Всероссийский день футбола</w:t>
            </w:r>
          </w:p>
        </w:tc>
        <w:tc>
          <w:tcPr>
            <w:tcW w:w="2159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Физкультурное и оздоровительное</w:t>
            </w:r>
          </w:p>
        </w:tc>
      </w:tr>
      <w:tr>
        <w:trPr>
          <w:trHeight w:hRule="atLeast" w:val="234"/>
        </w:trPr>
        <w:tc>
          <w:tcPr>
            <w:tcW w:w="1980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 июня</w:t>
            </w:r>
          </w:p>
        </w:tc>
        <w:tc>
          <w:tcPr>
            <w:tcW w:w="6075" w:type="dxa"/>
          </w:tcPr>
          <w:p>
            <w:pPr>
              <w:spacing w:lineRule="auto" w:line="240" w:beforeAutospacing="0" w:afterAutospacing="0"/>
              <w:contextualSpacing w:val="1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России</w:t>
            </w:r>
          </w:p>
        </w:tc>
        <w:tc>
          <w:tcPr>
            <w:tcW w:w="2159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Патриотическое</w:t>
            </w:r>
          </w:p>
        </w:tc>
      </w:tr>
      <w:tr>
        <w:trPr>
          <w:trHeight w:hRule="atLeast" w:val="220"/>
        </w:trPr>
        <w:tc>
          <w:tcPr>
            <w:tcW w:w="1980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 июня</w:t>
            </w:r>
          </w:p>
        </w:tc>
        <w:tc>
          <w:tcPr>
            <w:tcW w:w="6075" w:type="dxa"/>
          </w:tcPr>
          <w:p>
            <w:pPr>
              <w:spacing w:lineRule="auto" w:line="240" w:beforeAutospacing="0" w:afterAutospacing="0"/>
              <w:contextualSpacing w:val="1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памяти и скорби</w:t>
            </w:r>
          </w:p>
        </w:tc>
        <w:tc>
          <w:tcPr>
            <w:tcW w:w="2159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Патриотическое</w:t>
            </w:r>
          </w:p>
        </w:tc>
      </w:tr>
      <w:tr>
        <w:trPr>
          <w:trHeight w:hRule="atLeast" w:val="454"/>
        </w:trPr>
        <w:tc>
          <w:tcPr>
            <w:tcW w:w="1980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июля</w:t>
            </w:r>
          </w:p>
        </w:tc>
        <w:tc>
          <w:tcPr>
            <w:tcW w:w="6075" w:type="dxa"/>
          </w:tcPr>
          <w:p>
            <w:pPr>
              <w:spacing w:lineRule="auto" w:line="240" w:beforeAutospacing="0" w:afterAutospacing="0"/>
              <w:contextualSpacing w:val="1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семьи, любви и верности</w:t>
            </w:r>
          </w:p>
        </w:tc>
        <w:tc>
          <w:tcPr>
            <w:tcW w:w="2159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Духовно-нравственное</w:t>
            </w:r>
          </w:p>
        </w:tc>
      </w:tr>
      <w:tr>
        <w:trPr>
          <w:trHeight w:hRule="atLeast" w:val="454"/>
        </w:trPr>
        <w:tc>
          <w:tcPr>
            <w:tcW w:w="1980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 июля</w:t>
            </w:r>
          </w:p>
        </w:tc>
        <w:tc>
          <w:tcPr>
            <w:tcW w:w="6075" w:type="dxa"/>
          </w:tcPr>
          <w:p>
            <w:pPr>
              <w:spacing w:lineRule="auto" w:line="240" w:beforeAutospacing="0" w:afterAutospacing="0"/>
              <w:contextualSpacing w:val="1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Международный день дружбы</w:t>
            </w:r>
          </w:p>
        </w:tc>
        <w:tc>
          <w:tcPr>
            <w:tcW w:w="2159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Духовно-нравственное</w:t>
            </w:r>
          </w:p>
        </w:tc>
      </w:tr>
      <w:tr>
        <w:trPr>
          <w:trHeight w:hRule="atLeast" w:val="220"/>
        </w:trPr>
        <w:tc>
          <w:tcPr>
            <w:tcW w:w="1980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августа</w:t>
            </w:r>
          </w:p>
        </w:tc>
        <w:tc>
          <w:tcPr>
            <w:tcW w:w="6075" w:type="dxa"/>
          </w:tcPr>
          <w:p>
            <w:pPr>
              <w:tabs>
                <w:tab w:val="left" w:pos="284" w:leader="none"/>
                <w:tab w:val="left" w:pos="851" w:leader="none"/>
              </w:tabs>
              <w:spacing w:lineRule="auto" w:line="24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День воздушно-десантных войск России </w:t>
            </w:r>
          </w:p>
        </w:tc>
        <w:tc>
          <w:tcPr>
            <w:tcW w:w="2159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Патриотическое</w:t>
            </w:r>
          </w:p>
        </w:tc>
      </w:tr>
      <w:tr>
        <w:trPr>
          <w:trHeight w:hRule="atLeast" w:val="220"/>
        </w:trPr>
        <w:tc>
          <w:tcPr>
            <w:tcW w:w="1980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 августа</w:t>
            </w:r>
          </w:p>
        </w:tc>
        <w:tc>
          <w:tcPr>
            <w:tcW w:w="6075" w:type="dxa"/>
          </w:tcPr>
          <w:p>
            <w:pPr>
              <w:spacing w:lineRule="auto" w:line="240" w:beforeAutospacing="0" w:afterAutospacing="0"/>
              <w:contextualSpacing w:val="1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Международный день светофора</w:t>
            </w:r>
          </w:p>
        </w:tc>
        <w:tc>
          <w:tcPr>
            <w:tcW w:w="2159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Познавательное</w:t>
            </w:r>
          </w:p>
        </w:tc>
      </w:tr>
      <w:tr>
        <w:trPr>
          <w:trHeight w:hRule="atLeast" w:val="454"/>
        </w:trPr>
        <w:tc>
          <w:tcPr>
            <w:tcW w:w="1980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 августа</w:t>
            </w:r>
          </w:p>
        </w:tc>
        <w:tc>
          <w:tcPr>
            <w:tcW w:w="6075" w:type="dxa"/>
          </w:tcPr>
          <w:p>
            <w:pPr>
              <w:spacing w:lineRule="auto" w:line="240" w:beforeAutospacing="0" w:afterAutospacing="0"/>
              <w:contextualSpacing w:val="1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физкультурника</w:t>
            </w:r>
          </w:p>
        </w:tc>
        <w:tc>
          <w:tcPr>
            <w:tcW w:w="2159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Физкультурное и оздоровительное</w:t>
            </w:r>
          </w:p>
        </w:tc>
      </w:tr>
      <w:tr>
        <w:trPr>
          <w:trHeight w:hRule="atLeast" w:val="220"/>
        </w:trPr>
        <w:tc>
          <w:tcPr>
            <w:tcW w:w="1980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 августа</w:t>
            </w:r>
          </w:p>
        </w:tc>
        <w:tc>
          <w:tcPr>
            <w:tcW w:w="6075" w:type="dxa"/>
          </w:tcPr>
          <w:p>
            <w:pPr>
              <w:spacing w:lineRule="auto" w:line="240" w:beforeAutospacing="0" w:afterAutospacing="0"/>
              <w:contextualSpacing w:val="1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строителя</w:t>
            </w:r>
          </w:p>
        </w:tc>
        <w:tc>
          <w:tcPr>
            <w:tcW w:w="2159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Трудовое</w:t>
            </w:r>
          </w:p>
        </w:tc>
      </w:tr>
      <w:tr>
        <w:trPr>
          <w:trHeight w:hRule="atLeast" w:val="234"/>
        </w:trPr>
        <w:tc>
          <w:tcPr>
            <w:tcW w:w="1980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 августа</w:t>
            </w:r>
          </w:p>
        </w:tc>
        <w:tc>
          <w:tcPr>
            <w:tcW w:w="6075" w:type="dxa"/>
          </w:tcPr>
          <w:p>
            <w:pPr>
              <w:spacing w:lineRule="auto" w:line="240" w:beforeAutospacing="0" w:afterAutospacing="0"/>
              <w:contextualSpacing w:val="1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Государственного флага РФ</w:t>
            </w:r>
          </w:p>
        </w:tc>
        <w:tc>
          <w:tcPr>
            <w:tcW w:w="2159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Патриотическое</w:t>
            </w:r>
          </w:p>
        </w:tc>
      </w:tr>
      <w:tr>
        <w:trPr>
          <w:trHeight w:hRule="atLeast" w:val="454"/>
        </w:trPr>
        <w:tc>
          <w:tcPr>
            <w:tcW w:w="1980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 августа</w:t>
            </w:r>
          </w:p>
        </w:tc>
        <w:tc>
          <w:tcPr>
            <w:tcW w:w="6075" w:type="dxa"/>
          </w:tcPr>
          <w:p>
            <w:pPr>
              <w:spacing w:lineRule="auto" w:line="240" w:beforeAutospacing="0" w:afterAutospacing="0"/>
              <w:contextualSpacing w:val="1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рождения Первого Президента, Героя России А-Х. А. Кадырова</w:t>
            </w:r>
          </w:p>
        </w:tc>
        <w:tc>
          <w:tcPr>
            <w:tcW w:w="2159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Патриотическое</w:t>
            </w:r>
          </w:p>
        </w:tc>
      </w:tr>
      <w:tr>
        <w:trPr>
          <w:trHeight w:hRule="atLeast" w:val="220"/>
        </w:trPr>
        <w:tc>
          <w:tcPr>
            <w:tcW w:w="1980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 августа</w:t>
            </w:r>
          </w:p>
        </w:tc>
        <w:tc>
          <w:tcPr>
            <w:tcW w:w="6075" w:type="dxa"/>
          </w:tcPr>
          <w:p>
            <w:pPr>
              <w:spacing w:lineRule="auto" w:line="240" w:beforeAutospacing="0" w:afterAutospacing="0"/>
              <w:contextualSpacing w:val="1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российского кино</w:t>
            </w:r>
          </w:p>
        </w:tc>
        <w:tc>
          <w:tcPr>
            <w:tcW w:w="2159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Эстетическое</w:t>
            </w:r>
          </w:p>
        </w:tc>
      </w:tr>
      <w:tr>
        <w:trPr>
          <w:trHeight w:hRule="atLeast" w:val="1130"/>
        </w:trPr>
        <w:tc>
          <w:tcPr>
            <w:tcW w:w="1980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мусульманскому календарю</w:t>
            </w:r>
          </w:p>
        </w:tc>
        <w:tc>
          <w:tcPr>
            <w:tcW w:w="6075" w:type="dxa"/>
          </w:tcPr>
          <w:p>
            <w:pPr>
              <w:tabs>
                <w:tab w:val="left" w:pos="284" w:leader="none"/>
                <w:tab w:val="left" w:pos="851" w:leader="none"/>
              </w:tabs>
              <w:spacing w:lineRule="auto" w:line="240" w:beforeAutospacing="0" w:afterAutospacing="0"/>
              <w:contextualSpacing w:val="1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 xml:space="preserve">День рождения пророка Мухаммада </w:t>
            </w:r>
            <w:r>
              <w:rPr>
                <w:rFonts w:ascii="Times New Roman" w:hAnsi="Times New Roman"/>
                <w:sz w:val="24"/>
                <w:u w:val="single"/>
              </w:rPr>
              <w:t>(С.А.С.)</w:t>
            </w:r>
          </w:p>
          <w:p>
            <w:pPr>
              <w:tabs>
                <w:tab w:val="left" w:pos="284" w:leader="none"/>
                <w:tab w:val="left" w:pos="851" w:leader="none"/>
              </w:tabs>
              <w:spacing w:lineRule="auto" w:line="240" w:beforeAutospacing="0" w:afterAutospacing="0"/>
              <w:contextualSpacing w:val="1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 xml:space="preserve">Рабби-уль – </w:t>
            </w:r>
            <w:r>
              <w:rPr>
                <w:rFonts w:ascii="Times New Roman" w:hAnsi="Times New Roman"/>
                <w:sz w:val="24"/>
                <w:u w:val="single"/>
              </w:rPr>
              <w:t>Авваль</w:t>
            </w:r>
          </w:p>
          <w:p>
            <w:pPr>
              <w:tabs>
                <w:tab w:val="left" w:pos="284" w:leader="none"/>
                <w:tab w:val="left" w:pos="851" w:leader="none"/>
              </w:tabs>
              <w:spacing w:lineRule="auto" w:line="240" w:beforeAutospacing="0" w:afterAutospacing="0"/>
              <w:contextualSpacing w:val="1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День Арафа</w:t>
            </w:r>
          </w:p>
          <w:p>
            <w:pPr>
              <w:tabs>
                <w:tab w:val="left" w:pos="284" w:leader="none"/>
                <w:tab w:val="left" w:pos="851" w:leader="none"/>
              </w:tabs>
              <w:spacing w:lineRule="auto" w:line="24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(Курбам-</w:t>
            </w:r>
            <w:r>
              <w:rPr>
                <w:rFonts w:ascii="Times New Roman" w:hAnsi="Times New Roman"/>
                <w:sz w:val="24"/>
                <w:u w:val="single"/>
              </w:rPr>
              <w:t>байрам)</w:t>
            </w:r>
          </w:p>
          <w:p>
            <w:pPr>
              <w:spacing w:lineRule="auto" w:line="240" w:beforeAutospacing="0" w:afterAutospacing="0"/>
              <w:contextualSpacing w:val="1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Ураза-Байрам</w:t>
            </w:r>
          </w:p>
        </w:tc>
        <w:tc>
          <w:tcPr>
            <w:tcW w:w="2159" w:type="dxa"/>
          </w:tcPr>
          <w:p>
            <w:pPr>
              <w:tabs>
                <w:tab w:val="left" w:pos="284" w:leader="none"/>
              </w:tabs>
              <w:spacing w:lineRule="auto" w:line="240" w:beforeAutospacing="0" w:afterAutospacing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Духовно -нравственное</w:t>
            </w:r>
          </w:p>
        </w:tc>
      </w:tr>
    </w:tbl>
    <w:p>
      <w:pPr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8"/>
        </w:rPr>
      </w:pPr>
    </w:p>
    <w:sectPr>
      <w:footerReference xmlns:r="http://schemas.openxmlformats.org/officeDocument/2006/relationships" w:type="default" r:id="RelFtr1"/>
      <w:type w:val="nextPage"/>
      <w:pgSz w:w="11906" w:h="16838" w:code="9"/>
      <w:pgMar w:left="1134" w:right="567" w:top="1134" w:bottom="851" w:header="709" w:footer="709" w:gutter="0"/>
      <w:titlePg w:val="1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noProof w:val="1"/>
      </w:rPr>
      <w:t>#</w:t>
    </w:r>
    <w:r>
      <w:fldChar w:fldCharType="end"/>
    </w:r>
  </w:p>
  <w:p>
    <w:pPr>
      <w:pStyle w:val="P3"/>
    </w:pPr>
  </w:p>
</w:ftr>
</file>

<file path=word/numbering.xml><?xml version="1.0" encoding="utf-8"?>
<w:numbering xmlns:w="http://schemas.openxmlformats.org/wordprocessingml/2006/main">
  <w:abstractNum w:abstractNumId="0">
    <w:nsid w:val="0E660C11"/>
    <w:multiLevelType w:val="hybridMultilevel"/>
    <w:lvl w:ilvl="0" w:tplc="85CC4658">
      <w:start w:val="1"/>
      <w:numFmt w:val="bullet"/>
      <w:suff w:val="tab"/>
      <w:lvlText w:val="‒"/>
      <w:lvlJc w:val="left"/>
      <w:pPr>
        <w:ind w:hanging="360" w:left="2148"/>
      </w:pPr>
      <w:rPr>
        <w:rFonts w:ascii="Times New Roman" w:hAnsi="Times New Roman"/>
      </w:rPr>
    </w:lvl>
    <w:lvl w:ilvl="1" w:tplc="04190003">
      <w:start w:val="1"/>
      <w:numFmt w:val="bullet"/>
      <w:suff w:val="tab"/>
      <w:lvlText w:val="o"/>
      <w:lvlJc w:val="left"/>
      <w:pPr>
        <w:ind w:hanging="360" w:left="2868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3588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4308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5028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5748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6468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7188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7908"/>
      </w:pPr>
      <w:rPr>
        <w:rFonts w:ascii="Wingdings" w:hAnsi="Wingdings"/>
      </w:rPr>
    </w:lvl>
  </w:abstractNum>
  <w:abstractNum w:abstractNumId="1">
    <w:nsid w:val="4BF4132C"/>
    <w:multiLevelType w:val="hybridMultilevel"/>
    <w:lvl w:ilvl="0" w:tplc="F8F0B76A">
      <w:start w:val="1"/>
      <w:numFmt w:val="bullet"/>
      <w:suff w:val="tab"/>
      <w:lvlText w:val="‒"/>
      <w:lvlJc w:val="left"/>
      <w:pPr>
        <w:ind w:hanging="360" w:left="720"/>
      </w:pPr>
      <w:rPr>
        <w:rFonts w:ascii="Times New Roman" w:hAnsi="Times New Roman"/>
        <w:color w:val="000000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56" w:beforeAutospacing="0" w:afterAutospacing="0"/>
    </w:pPr>
    <w:rPr>
      <w:rFonts w:ascii="Calibri" w:hAnsi="Calibri"/>
    </w:rPr>
  </w:style>
  <w:style w:type="paragraph" w:styleId="P1">
    <w:name w:val="Balloon Text"/>
    <w:basedOn w:val="P0"/>
    <w:link w:val="C3"/>
    <w:semiHidden/>
    <w:pPr>
      <w:spacing w:lineRule="auto" w:line="240" w:after="0" w:beforeAutospacing="0" w:afterAutospacing="0"/>
    </w:pPr>
    <w:rPr>
      <w:rFonts w:ascii="Segoe UI" w:hAnsi="Segoe UI"/>
      <w:sz w:val="18"/>
    </w:rPr>
  </w:style>
  <w:style w:type="paragraph" w:styleId="P2">
    <w:name w:val="header"/>
    <w:basedOn w:val="P0"/>
    <w:link w:val="C4"/>
    <w:pPr>
      <w:tabs>
        <w:tab w:val="center" w:pos="4677" w:leader="none"/>
        <w:tab w:val="right" w:pos="9355" w:leader="none"/>
      </w:tabs>
      <w:spacing w:lineRule="auto" w:line="240" w:after="0" w:beforeAutospacing="0" w:afterAutospacing="0"/>
    </w:pPr>
    <w:rPr/>
  </w:style>
  <w:style w:type="paragraph" w:styleId="P3">
    <w:name w:val="footer"/>
    <w:basedOn w:val="P0"/>
    <w:link w:val="C5"/>
    <w:pPr>
      <w:tabs>
        <w:tab w:val="center" w:pos="4677" w:leader="none"/>
        <w:tab w:val="right" w:pos="9355" w:leader="none"/>
      </w:tabs>
      <w:spacing w:lineRule="auto" w:line="240" w:after="0" w:beforeAutospacing="0" w:afterAutospacing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Текст выноски Знак"/>
    <w:basedOn w:val="C0"/>
    <w:link w:val="P1"/>
    <w:semiHidden/>
    <w:rPr>
      <w:rFonts w:ascii="Segoe UI" w:hAnsi="Segoe UI"/>
      <w:sz w:val="18"/>
    </w:rPr>
  </w:style>
  <w:style w:type="character" w:styleId="C4">
    <w:name w:val="Верхний колонтитул Знак"/>
    <w:basedOn w:val="C0"/>
    <w:link w:val="P2"/>
    <w:rPr/>
  </w:style>
  <w:style w:type="character" w:styleId="C5">
    <w:name w:val="Нижний колонтитул Знак"/>
    <w:basedOn w:val="C0"/>
    <w:link w:val="P3"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Сетка таблицы1"/>
    <w:basedOn w:val="T0"/>
    <w:pPr>
      <w:spacing w:lineRule="auto" w:line="240" w:after="0" w:beforeAutospacing="0" w:afterAutospacing="0"/>
    </w:p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table" w:styleId="T3">
    <w:name w:val="Table Grid"/>
    <w:basedOn w:val="T0"/>
    <w:pPr>
      <w:spacing w:lineRule="auto" w:line="240" w:after="0" w:beforeAutospacing="0" w:afterAutospacing="0"/>
    </w:p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table" w:styleId="T4">
    <w:name w:val="Сетка таблицы11"/>
    <w:basedOn w:val="T0"/>
    <w:pPr>
      <w:spacing w:lineRule="auto" w:line="240" w:after="0" w:beforeAutospacing="0" w:afterAutospacing="0"/>
    </w:pPr>
    <w:rPr>
      <w:rFonts w:ascii="Times New Roman" w:hAnsi="Times New Roman"/>
      <w:sz w:val="20"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